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6D1E4" w14:textId="328BB404" w:rsidR="00D9125E" w:rsidRDefault="00D9125E" w:rsidP="00B118EB">
      <w:pPr>
        <w:spacing w:after="0"/>
        <w:jc w:val="center"/>
        <w:rPr>
          <w:noProof/>
          <w:lang w:eastAsia="fr-FR"/>
        </w:rPr>
      </w:pPr>
    </w:p>
    <w:p w14:paraId="3485D100" w14:textId="77777777" w:rsidR="00704C74" w:rsidRDefault="00704C74" w:rsidP="00B118EB">
      <w:pPr>
        <w:spacing w:after="0"/>
        <w:jc w:val="center"/>
        <w:rPr>
          <w:noProof/>
          <w:lang w:eastAsia="fr-FR"/>
        </w:rPr>
      </w:pPr>
    </w:p>
    <w:p w14:paraId="1F7EF0DC" w14:textId="77777777" w:rsidR="00704C74" w:rsidRPr="00704C74" w:rsidRDefault="00704C74" w:rsidP="00704C74">
      <w:pPr>
        <w:spacing w:after="0"/>
        <w:jc w:val="center"/>
        <w:rPr>
          <w:rFonts w:ascii="Arial" w:eastAsia="Times New Roman" w:hAnsi="Arial" w:cs="Arial"/>
          <w:b/>
          <w:bCs/>
          <w:sz w:val="28"/>
          <w:szCs w:val="28"/>
          <w:lang w:eastAsia="fr-FR"/>
        </w:rPr>
      </w:pPr>
      <w:r w:rsidRPr="00704C74">
        <w:rPr>
          <w:rFonts w:ascii="Arial" w:eastAsia="Times New Roman" w:hAnsi="Arial" w:cs="Arial"/>
          <w:b/>
          <w:bCs/>
          <w:sz w:val="28"/>
          <w:szCs w:val="28"/>
          <w:lang w:eastAsia="fr-FR"/>
        </w:rPr>
        <w:t>Contrat de concession de services n°26BU003</w:t>
      </w:r>
    </w:p>
    <w:p w14:paraId="63EAEBCE" w14:textId="77777777" w:rsidR="00704C74" w:rsidRPr="00704C74" w:rsidRDefault="00704C74" w:rsidP="00704C74">
      <w:pPr>
        <w:spacing w:after="0"/>
        <w:jc w:val="center"/>
        <w:rPr>
          <w:rFonts w:ascii="Arial" w:eastAsia="Times New Roman" w:hAnsi="Arial" w:cs="Arial"/>
          <w:b/>
          <w:bCs/>
          <w:sz w:val="28"/>
          <w:szCs w:val="28"/>
          <w:lang w:eastAsia="fr-FR"/>
        </w:rPr>
      </w:pPr>
      <w:r w:rsidRPr="00704C74">
        <w:rPr>
          <w:rFonts w:ascii="Arial" w:eastAsia="Times New Roman" w:hAnsi="Arial" w:cs="Arial"/>
          <w:b/>
          <w:bCs/>
          <w:sz w:val="28"/>
          <w:szCs w:val="28"/>
          <w:lang w:eastAsia="fr-FR"/>
        </w:rPr>
        <w:t>Mise à disposition, implantation, exploitation et maintenance</w:t>
      </w:r>
    </w:p>
    <w:p w14:paraId="46652D67" w14:textId="77777777" w:rsidR="00704C74" w:rsidRPr="00704C74" w:rsidRDefault="00704C74" w:rsidP="00704C74">
      <w:pPr>
        <w:spacing w:after="0"/>
        <w:jc w:val="center"/>
        <w:rPr>
          <w:rFonts w:ascii="Arial" w:eastAsia="Times New Roman" w:hAnsi="Arial" w:cs="Arial"/>
          <w:b/>
          <w:bCs/>
          <w:sz w:val="28"/>
          <w:szCs w:val="28"/>
          <w:lang w:eastAsia="fr-FR"/>
        </w:rPr>
      </w:pPr>
      <w:proofErr w:type="gramStart"/>
      <w:r w:rsidRPr="00704C74">
        <w:rPr>
          <w:rFonts w:ascii="Arial" w:eastAsia="Times New Roman" w:hAnsi="Arial" w:cs="Arial"/>
          <w:b/>
          <w:bCs/>
          <w:sz w:val="28"/>
          <w:szCs w:val="28"/>
          <w:lang w:eastAsia="fr-FR"/>
        </w:rPr>
        <w:t>de</w:t>
      </w:r>
      <w:proofErr w:type="gramEnd"/>
      <w:r w:rsidRPr="00704C74">
        <w:rPr>
          <w:rFonts w:ascii="Arial" w:eastAsia="Times New Roman" w:hAnsi="Arial" w:cs="Arial"/>
          <w:b/>
          <w:bCs/>
          <w:sz w:val="28"/>
          <w:szCs w:val="28"/>
          <w:lang w:eastAsia="fr-FR"/>
        </w:rPr>
        <w:t xml:space="preserve"> distributeurs automatiques de boissons, confiseries et denrées</w:t>
      </w:r>
    </w:p>
    <w:p w14:paraId="30210E50" w14:textId="2C51F332" w:rsidR="00D9125E" w:rsidRDefault="00D9125E" w:rsidP="00B118EB">
      <w:pPr>
        <w:spacing w:after="0"/>
        <w:jc w:val="center"/>
        <w:rPr>
          <w:noProof/>
          <w:lang w:eastAsia="fr-FR"/>
        </w:rPr>
      </w:pPr>
    </w:p>
    <w:p w14:paraId="5EEB9A6E" w14:textId="0362A1FD" w:rsidR="00EF7456" w:rsidRPr="00B11CD6" w:rsidRDefault="00D229C4" w:rsidP="00F01F12">
      <w:pPr>
        <w:spacing w:after="0"/>
        <w:jc w:val="center"/>
        <w:rPr>
          <w:rFonts w:ascii="Arial" w:hAnsi="Arial" w:cs="Arial"/>
          <w:b/>
          <w:noProof/>
          <w:sz w:val="28"/>
          <w:szCs w:val="28"/>
          <w:u w:val="single"/>
          <w:lang w:eastAsia="fr-FR"/>
        </w:rPr>
      </w:pPr>
      <w:r>
        <w:rPr>
          <w:rFonts w:ascii="Arial" w:hAnsi="Arial" w:cs="Arial"/>
          <w:b/>
          <w:noProof/>
          <w:sz w:val="28"/>
          <w:szCs w:val="28"/>
          <w:u w:val="single"/>
          <w:lang w:eastAsia="fr-FR"/>
        </w:rPr>
        <w:t xml:space="preserve">Annexe </w:t>
      </w:r>
      <w:r w:rsidR="00F01F12">
        <w:rPr>
          <w:rFonts w:ascii="Arial" w:hAnsi="Arial" w:cs="Arial"/>
          <w:b/>
          <w:noProof/>
          <w:sz w:val="28"/>
          <w:szCs w:val="28"/>
          <w:u w:val="single"/>
          <w:lang w:eastAsia="fr-FR"/>
        </w:rPr>
        <w:t>6</w:t>
      </w:r>
      <w:r>
        <w:rPr>
          <w:rFonts w:ascii="Arial" w:hAnsi="Arial" w:cs="Arial"/>
          <w:b/>
          <w:noProof/>
          <w:sz w:val="28"/>
          <w:szCs w:val="28"/>
          <w:u w:val="single"/>
          <w:lang w:eastAsia="fr-FR"/>
        </w:rPr>
        <w:t xml:space="preserve"> -</w:t>
      </w:r>
      <w:r w:rsidR="00EF7456" w:rsidRPr="00B11CD6">
        <w:rPr>
          <w:rFonts w:ascii="Arial" w:hAnsi="Arial" w:cs="Arial"/>
          <w:b/>
          <w:noProof/>
          <w:sz w:val="28"/>
          <w:szCs w:val="28"/>
          <w:u w:val="single"/>
          <w:lang w:eastAsia="fr-FR"/>
        </w:rPr>
        <w:t xml:space="preserve"> Cadre de réponses techniques (CRT)</w:t>
      </w:r>
    </w:p>
    <w:p w14:paraId="7B60A9A8" w14:textId="7EC7BD7D" w:rsidR="00EF7456" w:rsidRDefault="00EF7456" w:rsidP="00B118EB">
      <w:pPr>
        <w:spacing w:after="0"/>
        <w:jc w:val="center"/>
        <w:rPr>
          <w:noProof/>
          <w:lang w:eastAsia="fr-FR"/>
        </w:rPr>
      </w:pPr>
    </w:p>
    <w:p w14:paraId="4FBD6AC2" w14:textId="30B5622E" w:rsidR="00F87AEC" w:rsidRDefault="00F87AEC" w:rsidP="00B118EB">
      <w:pPr>
        <w:spacing w:after="0"/>
        <w:jc w:val="center"/>
        <w:rPr>
          <w:noProof/>
          <w:lang w:eastAsia="fr-FR"/>
        </w:rPr>
      </w:pPr>
    </w:p>
    <w:p w14:paraId="3984400D" w14:textId="77777777" w:rsidR="00F87AEC" w:rsidRDefault="00F87AEC" w:rsidP="00B118EB">
      <w:pPr>
        <w:spacing w:after="0"/>
        <w:jc w:val="center"/>
        <w:rPr>
          <w:noProof/>
          <w:lang w:eastAsia="fr-FR"/>
        </w:rPr>
      </w:pPr>
    </w:p>
    <w:p w14:paraId="6A95A254" w14:textId="77777777" w:rsidR="00F66550" w:rsidRPr="005A0D79" w:rsidRDefault="00F66550" w:rsidP="0009753B">
      <w:pPr>
        <w:pBdr>
          <w:top w:val="single" w:sz="4" w:space="1" w:color="FF0000"/>
          <w:left w:val="single" w:sz="4" w:space="7" w:color="FF0000"/>
          <w:bottom w:val="single" w:sz="4" w:space="31" w:color="FF0000"/>
          <w:right w:val="single" w:sz="4" w:space="4" w:color="FF0000"/>
        </w:pBdr>
        <w:jc w:val="both"/>
        <w:rPr>
          <w:rFonts w:cstheme="minorHAnsi"/>
          <w:i/>
        </w:rPr>
      </w:pPr>
      <w:r w:rsidRPr="005A0D79">
        <w:rPr>
          <w:rFonts w:cstheme="minorHAnsi"/>
          <w:i/>
        </w:rPr>
        <w:t xml:space="preserve">Le cadre de réponse technique doit être renseigné dans son intégralité. Il est obligatoirement joint à l’offre du candidat sous peine de rejet de cette offre. </w:t>
      </w:r>
    </w:p>
    <w:p w14:paraId="4252FC9B" w14:textId="77777777" w:rsidR="00F66550" w:rsidRPr="005A0D79" w:rsidRDefault="00F66550" w:rsidP="0009753B">
      <w:pPr>
        <w:pBdr>
          <w:top w:val="single" w:sz="4" w:space="1" w:color="FF0000"/>
          <w:left w:val="single" w:sz="4" w:space="7" w:color="FF0000"/>
          <w:bottom w:val="single" w:sz="4" w:space="31" w:color="FF0000"/>
          <w:right w:val="single" w:sz="4" w:space="4" w:color="FF0000"/>
        </w:pBdr>
        <w:jc w:val="both"/>
        <w:rPr>
          <w:rFonts w:cstheme="minorHAnsi"/>
          <w:i/>
        </w:rPr>
      </w:pPr>
      <w:r w:rsidRPr="005A0D79">
        <w:rPr>
          <w:rFonts w:cstheme="minorHAnsi"/>
          <w:i/>
        </w:rPr>
        <w:t xml:space="preserve">Le candidat veillera à apporter une réponse adaptée au présent marché. </w:t>
      </w:r>
    </w:p>
    <w:p w14:paraId="2F031056" w14:textId="15952933" w:rsidR="00F66550" w:rsidRPr="005A0D79" w:rsidRDefault="00F66550" w:rsidP="0009753B">
      <w:pPr>
        <w:pBdr>
          <w:top w:val="single" w:sz="4" w:space="1" w:color="FF0000"/>
          <w:left w:val="single" w:sz="4" w:space="7" w:color="FF0000"/>
          <w:bottom w:val="single" w:sz="4" w:space="31" w:color="FF0000"/>
          <w:right w:val="single" w:sz="4" w:space="4" w:color="FF0000"/>
        </w:pBdr>
        <w:jc w:val="both"/>
        <w:rPr>
          <w:rFonts w:cstheme="minorHAnsi"/>
          <w:i/>
        </w:rPr>
      </w:pPr>
      <w:r w:rsidRPr="005A0D79">
        <w:rPr>
          <w:rFonts w:cstheme="minorHAnsi"/>
          <w:i/>
        </w:rPr>
        <w:t xml:space="preserve">Aucune modification sur le fond ou la forme n’est tolérée. </w:t>
      </w:r>
    </w:p>
    <w:p w14:paraId="165A54AF" w14:textId="3EBA3D63" w:rsidR="0009753B" w:rsidRPr="005A0D79" w:rsidRDefault="0009753B" w:rsidP="0009753B">
      <w:pPr>
        <w:pBdr>
          <w:top w:val="single" w:sz="4" w:space="1" w:color="FF0000"/>
          <w:left w:val="single" w:sz="4" w:space="7" w:color="FF0000"/>
          <w:bottom w:val="single" w:sz="4" w:space="31" w:color="FF0000"/>
          <w:right w:val="single" w:sz="4" w:space="4" w:color="FF0000"/>
        </w:pBdr>
        <w:jc w:val="both"/>
        <w:rPr>
          <w:rFonts w:cstheme="minorHAnsi"/>
          <w:i/>
        </w:rPr>
      </w:pPr>
      <w:r w:rsidRPr="005A0D79">
        <w:rPr>
          <w:rFonts w:cstheme="minorHAnsi"/>
          <w:i/>
        </w:rPr>
        <w:t>La notation du critère technique sera basée sur ce cadre de réponse technique, le candidat est autorisé à faire référence à des annexes mais elles doivent être limitées à des informations complémentaires nécessaires à l’appréciation du dossier (par exemple : modèle d’outils de communication…). En cas de transmission d’un mémoire ou document technique, les pages correspondant aux informations demandées doivent être clairement identifiées dans le CRT. Seules ces pages seront analysées.</w:t>
      </w:r>
    </w:p>
    <w:p w14:paraId="768EFBF4" w14:textId="6664B859" w:rsidR="0009753B" w:rsidRPr="005A0D79" w:rsidRDefault="0009753B" w:rsidP="0009753B">
      <w:pPr>
        <w:pBdr>
          <w:top w:val="single" w:sz="4" w:space="1" w:color="FF0000"/>
          <w:left w:val="single" w:sz="4" w:space="7" w:color="FF0000"/>
          <w:bottom w:val="single" w:sz="4" w:space="31" w:color="FF0000"/>
          <w:right w:val="single" w:sz="4" w:space="4" w:color="FF0000"/>
        </w:pBdr>
        <w:jc w:val="both"/>
        <w:rPr>
          <w:rFonts w:cstheme="minorHAnsi"/>
          <w:i/>
        </w:rPr>
      </w:pPr>
      <w:r w:rsidRPr="005A0D79">
        <w:rPr>
          <w:rFonts w:cstheme="minorHAnsi"/>
          <w:i/>
        </w:rPr>
        <w:t>À défaut de renvoi explicite, la note sera de 0.</w:t>
      </w:r>
    </w:p>
    <w:p w14:paraId="6983DA55" w14:textId="5DD6051C" w:rsidR="00F66550" w:rsidRPr="005A0D79" w:rsidRDefault="00F66550" w:rsidP="0009753B">
      <w:pPr>
        <w:pBdr>
          <w:top w:val="single" w:sz="4" w:space="1" w:color="FF0000"/>
          <w:left w:val="single" w:sz="4" w:space="7" w:color="FF0000"/>
          <w:bottom w:val="single" w:sz="4" w:space="31" w:color="FF0000"/>
          <w:right w:val="single" w:sz="4" w:space="4" w:color="FF0000"/>
        </w:pBdr>
        <w:jc w:val="both"/>
        <w:rPr>
          <w:rFonts w:cstheme="minorHAnsi"/>
          <w:i/>
        </w:rPr>
      </w:pPr>
      <w:r w:rsidRPr="005A0D79">
        <w:rPr>
          <w:rFonts w:cstheme="minorHAnsi"/>
          <w:i/>
        </w:rPr>
        <w:t>Toutes les informations transmises dans ce cadre de réponse technique et en complément deviendront contractuelles pour toute la durée du contrat avec l’entreprise retenue.</w:t>
      </w:r>
    </w:p>
    <w:p w14:paraId="307D14D4" w14:textId="77777777" w:rsidR="00EF7456" w:rsidRPr="00045DD9" w:rsidRDefault="00EF7456" w:rsidP="00EF7456">
      <w:pPr>
        <w:pStyle w:val="RedNomDoc"/>
        <w:keepNext/>
        <w:jc w:val="both"/>
        <w:rPr>
          <w:rFonts w:cs="Arial"/>
          <w:b w:val="0"/>
          <w:sz w:val="20"/>
        </w:rPr>
      </w:pPr>
    </w:p>
    <w:p w14:paraId="1C58356C" w14:textId="77777777" w:rsidR="0009753B" w:rsidRPr="0009753B" w:rsidRDefault="0009753B" w:rsidP="0009753B">
      <w:pPr>
        <w:ind w:right="-567"/>
        <w:jc w:val="both"/>
        <w:rPr>
          <w:rFonts w:ascii="Arial" w:hAnsi="Arial" w:cs="Arial"/>
          <w:sz w:val="20"/>
          <w:szCs w:val="20"/>
        </w:rPr>
      </w:pPr>
    </w:p>
    <w:p w14:paraId="0C40C3DB" w14:textId="77777777" w:rsidR="00F66550" w:rsidRDefault="00F66550" w:rsidP="004B052C">
      <w:pPr>
        <w:ind w:right="-567"/>
        <w:jc w:val="both"/>
        <w:rPr>
          <w:rFonts w:ascii="Arial" w:hAnsi="Arial" w:cs="Arial"/>
          <w:sz w:val="20"/>
          <w:szCs w:val="20"/>
        </w:rPr>
      </w:pPr>
    </w:p>
    <w:p w14:paraId="27CC7AF4" w14:textId="77777777" w:rsidR="00F66550" w:rsidRDefault="00F66550" w:rsidP="004B052C">
      <w:pPr>
        <w:ind w:right="-567"/>
        <w:jc w:val="both"/>
        <w:rPr>
          <w:rFonts w:ascii="Arial" w:hAnsi="Arial" w:cs="Arial"/>
          <w:sz w:val="20"/>
          <w:szCs w:val="20"/>
        </w:rPr>
      </w:pPr>
    </w:p>
    <w:p w14:paraId="7AE4F742" w14:textId="3CEE948A" w:rsidR="00F87AEC" w:rsidRPr="00045DD9" w:rsidRDefault="00F87AEC" w:rsidP="004B052C">
      <w:pPr>
        <w:spacing w:after="0"/>
        <w:jc w:val="both"/>
        <w:rPr>
          <w:rFonts w:ascii="Arial" w:hAnsi="Arial" w:cs="Arial"/>
          <w:b/>
          <w:i/>
          <w:sz w:val="20"/>
          <w:szCs w:val="20"/>
        </w:rPr>
      </w:pPr>
    </w:p>
    <w:p w14:paraId="27C54BD3" w14:textId="56FAA163" w:rsidR="00F87AEC" w:rsidRPr="00045DD9" w:rsidRDefault="00F87AEC" w:rsidP="004B052C">
      <w:pPr>
        <w:spacing w:after="0"/>
        <w:jc w:val="both"/>
        <w:rPr>
          <w:rFonts w:ascii="Arial" w:hAnsi="Arial" w:cs="Arial"/>
          <w:b/>
          <w:i/>
          <w:sz w:val="20"/>
          <w:szCs w:val="20"/>
        </w:rPr>
      </w:pPr>
    </w:p>
    <w:p w14:paraId="2B504525" w14:textId="37CFA551" w:rsidR="006C00BB" w:rsidRPr="006C00BB" w:rsidRDefault="006C00BB" w:rsidP="006C00BB">
      <w:pPr>
        <w:pStyle w:val="Paragraphedeliste"/>
        <w:ind w:left="0"/>
        <w:jc w:val="both"/>
        <w:rPr>
          <w:rFonts w:ascii="Arial" w:hAnsi="Arial" w:cs="Arial"/>
          <w:sz w:val="20"/>
          <w:szCs w:val="20"/>
        </w:rPr>
      </w:pPr>
      <w:r w:rsidRPr="006C00BB">
        <w:rPr>
          <w:rFonts w:ascii="Arial" w:hAnsi="Arial" w:cs="Arial"/>
          <w:sz w:val="20"/>
          <w:szCs w:val="20"/>
        </w:rPr>
        <w:t xml:space="preserve">Les critères et sous-critères retenus pour le jugement des offres sont pondérés de la manière </w:t>
      </w:r>
      <w:r w:rsidR="0009753B">
        <w:rPr>
          <w:rFonts w:ascii="Arial" w:hAnsi="Arial" w:cs="Arial"/>
          <w:sz w:val="20"/>
          <w:szCs w:val="20"/>
        </w:rPr>
        <w:t>indiquée à l’article 8 du règlement de consultation.</w:t>
      </w:r>
    </w:p>
    <w:p w14:paraId="4A054341" w14:textId="46F1E5FC" w:rsidR="00F87AEC" w:rsidRPr="00045DD9" w:rsidRDefault="00F87AEC" w:rsidP="004B052C">
      <w:pPr>
        <w:spacing w:after="0"/>
        <w:jc w:val="both"/>
        <w:rPr>
          <w:rFonts w:ascii="Arial" w:hAnsi="Arial" w:cs="Arial"/>
          <w:b/>
          <w:i/>
          <w:sz w:val="20"/>
          <w:szCs w:val="20"/>
        </w:rPr>
      </w:pPr>
    </w:p>
    <w:p w14:paraId="4910D86D" w14:textId="264BAC4F" w:rsidR="00F87AEC" w:rsidRPr="00045DD9" w:rsidRDefault="00F87AEC" w:rsidP="004B052C">
      <w:pPr>
        <w:spacing w:after="0"/>
        <w:jc w:val="both"/>
        <w:rPr>
          <w:rFonts w:ascii="Arial" w:hAnsi="Arial" w:cs="Arial"/>
          <w:b/>
          <w:i/>
          <w:sz w:val="20"/>
          <w:szCs w:val="20"/>
        </w:rPr>
      </w:pPr>
    </w:p>
    <w:p w14:paraId="08F87634" w14:textId="3760853E" w:rsidR="00F87AEC" w:rsidRDefault="00F87AEC" w:rsidP="00F87AEC">
      <w:pPr>
        <w:ind w:right="-567"/>
        <w:jc w:val="center"/>
        <w:rPr>
          <w:rFonts w:ascii="Arial" w:hAnsi="Arial" w:cs="Arial"/>
          <w:sz w:val="20"/>
          <w:szCs w:val="20"/>
        </w:rPr>
      </w:pPr>
    </w:p>
    <w:p w14:paraId="0CE46615" w14:textId="77777777" w:rsidR="0009753B" w:rsidRPr="00045DD9" w:rsidRDefault="0009753B" w:rsidP="00F87AEC">
      <w:pPr>
        <w:ind w:right="-567"/>
        <w:jc w:val="center"/>
        <w:rPr>
          <w:rFonts w:ascii="Arial" w:hAnsi="Arial" w:cs="Arial"/>
          <w:sz w:val="20"/>
          <w:szCs w:val="20"/>
        </w:rPr>
      </w:pPr>
    </w:p>
    <w:p w14:paraId="0073349D" w14:textId="3899D328" w:rsidR="00F87AEC" w:rsidRDefault="00F87AEC" w:rsidP="004B052C">
      <w:pPr>
        <w:spacing w:after="0"/>
        <w:jc w:val="both"/>
        <w:rPr>
          <w:rFonts w:ascii="Arial" w:hAnsi="Arial" w:cs="Arial"/>
          <w:b/>
          <w:i/>
          <w:sz w:val="20"/>
          <w:szCs w:val="20"/>
        </w:rPr>
      </w:pPr>
    </w:p>
    <w:p w14:paraId="00466F6A" w14:textId="292CECBB" w:rsidR="006C00BB" w:rsidRDefault="006C00BB" w:rsidP="004B052C">
      <w:pPr>
        <w:spacing w:after="0"/>
        <w:jc w:val="both"/>
        <w:rPr>
          <w:rFonts w:ascii="Arial" w:hAnsi="Arial" w:cs="Arial"/>
          <w:b/>
          <w:i/>
          <w:sz w:val="20"/>
          <w:szCs w:val="20"/>
        </w:rPr>
      </w:pPr>
    </w:p>
    <w:p w14:paraId="3B8296C1" w14:textId="1BDE43A8" w:rsidR="006C00BB" w:rsidRDefault="006C00BB" w:rsidP="004B052C">
      <w:pPr>
        <w:spacing w:after="0"/>
        <w:jc w:val="both"/>
        <w:rPr>
          <w:rFonts w:ascii="Arial" w:hAnsi="Arial" w:cs="Arial"/>
          <w:b/>
          <w:i/>
          <w:sz w:val="20"/>
          <w:szCs w:val="20"/>
        </w:rPr>
      </w:pPr>
    </w:p>
    <w:p w14:paraId="38D639D5" w14:textId="0D7563E5" w:rsidR="006C00BB" w:rsidRDefault="006C00BB" w:rsidP="004B052C">
      <w:pPr>
        <w:spacing w:after="0"/>
        <w:jc w:val="both"/>
        <w:rPr>
          <w:rFonts w:ascii="Arial" w:hAnsi="Arial" w:cs="Arial"/>
          <w:b/>
          <w:i/>
          <w:sz w:val="20"/>
          <w:szCs w:val="20"/>
        </w:rPr>
      </w:pPr>
    </w:p>
    <w:p w14:paraId="6B85EE8D" w14:textId="0C1D976E" w:rsidR="006C00BB" w:rsidRDefault="006C00BB" w:rsidP="004B052C">
      <w:pPr>
        <w:spacing w:after="0"/>
        <w:jc w:val="both"/>
        <w:rPr>
          <w:rFonts w:ascii="Arial" w:hAnsi="Arial" w:cs="Arial"/>
          <w:b/>
          <w:i/>
          <w:sz w:val="20"/>
          <w:szCs w:val="20"/>
        </w:rPr>
      </w:pPr>
    </w:p>
    <w:p w14:paraId="66470258" w14:textId="4D31CA53" w:rsidR="006C00BB" w:rsidRDefault="006C00BB" w:rsidP="004B052C">
      <w:pPr>
        <w:spacing w:after="0"/>
        <w:jc w:val="both"/>
        <w:rPr>
          <w:rFonts w:ascii="Arial" w:hAnsi="Arial" w:cs="Arial"/>
          <w:b/>
          <w:i/>
          <w:sz w:val="20"/>
          <w:szCs w:val="20"/>
        </w:rPr>
      </w:pPr>
    </w:p>
    <w:p w14:paraId="0A2BC2A0" w14:textId="4BD619E3" w:rsidR="006C00BB" w:rsidRDefault="006C00BB" w:rsidP="004B052C">
      <w:pPr>
        <w:spacing w:after="0"/>
        <w:jc w:val="both"/>
        <w:rPr>
          <w:rFonts w:ascii="Arial" w:hAnsi="Arial" w:cs="Arial"/>
          <w:b/>
          <w:i/>
          <w:sz w:val="20"/>
          <w:szCs w:val="20"/>
        </w:rPr>
      </w:pPr>
    </w:p>
    <w:p w14:paraId="6FAC0848" w14:textId="35C6A4CC" w:rsidR="006C00BB" w:rsidRDefault="006C00BB" w:rsidP="004B052C">
      <w:pPr>
        <w:spacing w:after="0"/>
        <w:jc w:val="both"/>
        <w:rPr>
          <w:rFonts w:ascii="Arial" w:hAnsi="Arial" w:cs="Arial"/>
          <w:b/>
          <w:i/>
          <w:sz w:val="20"/>
          <w:szCs w:val="20"/>
        </w:rPr>
      </w:pPr>
    </w:p>
    <w:p w14:paraId="20ACFCA7" w14:textId="276564A4" w:rsidR="006C00BB" w:rsidRDefault="006C00BB" w:rsidP="004B052C">
      <w:pPr>
        <w:spacing w:after="0"/>
        <w:jc w:val="both"/>
        <w:rPr>
          <w:rFonts w:ascii="Arial" w:hAnsi="Arial" w:cs="Arial"/>
          <w:b/>
          <w:i/>
          <w:sz w:val="20"/>
          <w:szCs w:val="20"/>
        </w:rPr>
      </w:pPr>
    </w:p>
    <w:p w14:paraId="7E70EB5A" w14:textId="32B48C47" w:rsidR="00BD3AC6" w:rsidRPr="003C6987" w:rsidRDefault="00BD3AC6" w:rsidP="00BD3AC6">
      <w:pPr>
        <w:pStyle w:val="Paragraphedeliste"/>
        <w:numPr>
          <w:ilvl w:val="0"/>
          <w:numId w:val="7"/>
        </w:numPr>
        <w:spacing w:after="0"/>
        <w:ind w:left="0" w:hanging="11"/>
        <w:jc w:val="both"/>
        <w:rPr>
          <w:rFonts w:cs="Arial"/>
          <w:b/>
          <w:noProof/>
          <w:color w:val="FFFFFF" w:themeColor="background1"/>
          <w:sz w:val="24"/>
          <w:szCs w:val="24"/>
          <w:highlight w:val="darkBlue"/>
          <w:lang w:eastAsia="fr-FR"/>
        </w:rPr>
      </w:pPr>
      <w:r w:rsidRPr="003C6987">
        <w:rPr>
          <w:rFonts w:cs="Arial"/>
          <w:b/>
          <w:noProof/>
          <w:color w:val="FFFFFF" w:themeColor="background1"/>
          <w:sz w:val="24"/>
          <w:szCs w:val="24"/>
          <w:highlight w:val="darkBlue"/>
          <w:lang w:eastAsia="fr-FR"/>
        </w:rPr>
        <w:lastRenderedPageBreak/>
        <w:t xml:space="preserve">IDENTIFICATION DU CANDIDAT                                                                                                            </w:t>
      </w:r>
      <w:r w:rsidRPr="003C6987">
        <w:rPr>
          <w:rFonts w:cs="Arial"/>
          <w:b/>
          <w:noProof/>
          <w:color w:val="002060"/>
          <w:sz w:val="24"/>
          <w:szCs w:val="24"/>
          <w:highlight w:val="darkBlue"/>
          <w:lang w:eastAsia="fr-FR"/>
        </w:rPr>
        <w:t>T</w:t>
      </w:r>
      <w:r w:rsidRPr="003C6987">
        <w:rPr>
          <w:rFonts w:cs="Arial"/>
          <w:b/>
          <w:noProof/>
          <w:color w:val="FFFFFF" w:themeColor="background1"/>
          <w:sz w:val="24"/>
          <w:szCs w:val="24"/>
          <w:highlight w:val="darkBlue"/>
          <w:lang w:eastAsia="fr-FR"/>
        </w:rPr>
        <w:t xml:space="preserve">                                                                                                                   </w:t>
      </w:r>
    </w:p>
    <w:p w14:paraId="39A79D88" w14:textId="534CCE09" w:rsidR="00BD3AC6" w:rsidRPr="003C6987" w:rsidRDefault="00BD3AC6" w:rsidP="00BD3AC6">
      <w:pPr>
        <w:spacing w:after="0"/>
        <w:jc w:val="both"/>
        <w:rPr>
          <w:rFonts w:cs="Arial"/>
          <w:noProof/>
          <w:color w:val="FFFFFF" w:themeColor="background1"/>
          <w:lang w:eastAsia="fr-FR"/>
        </w:rPr>
      </w:pPr>
    </w:p>
    <w:p w14:paraId="156A8379"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jc w:val="center"/>
        <w:rPr>
          <w:rFonts w:asciiTheme="minorHAnsi" w:hAnsiTheme="minorHAnsi" w:cs="Arial"/>
          <w:sz w:val="22"/>
          <w:szCs w:val="22"/>
        </w:rPr>
      </w:pPr>
      <w:r w:rsidRPr="003C6987">
        <w:rPr>
          <w:rFonts w:asciiTheme="minorHAnsi" w:hAnsiTheme="minorHAnsi" w:cs="Arial"/>
          <w:sz w:val="22"/>
          <w:szCs w:val="22"/>
        </w:rPr>
        <w:t>La société inscrit les coordonnées de l’agence exécutante du marché</w:t>
      </w:r>
    </w:p>
    <w:p w14:paraId="324267A3"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color w:val="808080" w:themeColor="background1" w:themeShade="80"/>
          <w:sz w:val="22"/>
          <w:szCs w:val="22"/>
        </w:rPr>
      </w:pPr>
    </w:p>
    <w:p w14:paraId="388EB846" w14:textId="422DFDA6"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Nom de la société : </w:t>
      </w:r>
    </w:p>
    <w:p w14:paraId="56402A06"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769904CA" w14:textId="79689EA5"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Raison sociale : </w:t>
      </w:r>
    </w:p>
    <w:p w14:paraId="6759A6B3"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755D21D3" w14:textId="3D9B1BE0"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Nom du responsable : </w:t>
      </w:r>
    </w:p>
    <w:p w14:paraId="10E7A513"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21B4827A" w14:textId="028924A4"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Adresse : </w:t>
      </w:r>
    </w:p>
    <w:p w14:paraId="24FE3B1E"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482EBB99" w14:textId="624F46E5"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Téléphone : </w:t>
      </w:r>
    </w:p>
    <w:p w14:paraId="43DFC448"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7A79E6FA" w14:textId="08A76A5F" w:rsidR="005E10E9" w:rsidRPr="003C6987" w:rsidRDefault="0067524C"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Courriel</w:t>
      </w:r>
      <w:r w:rsidR="005E10E9" w:rsidRPr="003C6987">
        <w:rPr>
          <w:rFonts w:asciiTheme="minorHAnsi" w:hAnsiTheme="minorHAnsi" w:cs="Arial"/>
          <w:b w:val="0"/>
          <w:sz w:val="22"/>
          <w:szCs w:val="22"/>
        </w:rPr>
        <w:t xml:space="preserve"> : </w:t>
      </w:r>
    </w:p>
    <w:p w14:paraId="319F0972"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3D3A215F" w14:textId="71D1334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Jours et horaires d'ouverture de la société : </w:t>
      </w:r>
    </w:p>
    <w:p w14:paraId="7A1F13DF" w14:textId="77777777"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p>
    <w:p w14:paraId="154A5477" w14:textId="01A924A1" w:rsidR="005E10E9" w:rsidRPr="003C6987" w:rsidRDefault="005E10E9" w:rsidP="005E10E9">
      <w:pPr>
        <w:pStyle w:val="RedTitre2"/>
        <w:pBdr>
          <w:top w:val="none" w:sz="0" w:space="0" w:color="auto"/>
          <w:left w:val="none" w:sz="0" w:space="0" w:color="auto"/>
          <w:bottom w:val="none" w:sz="0" w:space="0" w:color="auto"/>
          <w:right w:val="none" w:sz="0" w:space="0" w:color="auto"/>
        </w:pBdr>
        <w:rPr>
          <w:rFonts w:asciiTheme="minorHAnsi" w:hAnsiTheme="minorHAnsi" w:cs="Arial"/>
          <w:b w:val="0"/>
          <w:sz w:val="22"/>
          <w:szCs w:val="22"/>
        </w:rPr>
      </w:pPr>
      <w:r w:rsidRPr="003C6987">
        <w:rPr>
          <w:rFonts w:asciiTheme="minorHAnsi" w:hAnsiTheme="minorHAnsi" w:cs="Arial"/>
          <w:b w:val="0"/>
          <w:sz w:val="22"/>
          <w:szCs w:val="22"/>
        </w:rPr>
        <w:t xml:space="preserve">CODE SIRET de l’agence exécutante : </w:t>
      </w:r>
    </w:p>
    <w:p w14:paraId="5F9715D9" w14:textId="345DB932" w:rsidR="005E10E9" w:rsidRPr="003C6987" w:rsidRDefault="005E10E9" w:rsidP="0016195A">
      <w:pPr>
        <w:pStyle w:val="Paragraphedeliste"/>
        <w:spacing w:after="0"/>
        <w:ind w:left="0"/>
        <w:jc w:val="both"/>
        <w:rPr>
          <w:rFonts w:cs="Arial"/>
        </w:rPr>
      </w:pPr>
    </w:p>
    <w:p w14:paraId="4B9B1D52" w14:textId="64EC55CB" w:rsidR="0016195A" w:rsidRPr="003C6987" w:rsidRDefault="0066420D" w:rsidP="0016195A">
      <w:pPr>
        <w:pStyle w:val="Paragraphedeliste"/>
        <w:numPr>
          <w:ilvl w:val="0"/>
          <w:numId w:val="7"/>
        </w:numPr>
        <w:spacing w:after="0"/>
        <w:ind w:left="0" w:hanging="11"/>
        <w:jc w:val="both"/>
        <w:rPr>
          <w:rFonts w:cs="Arial"/>
          <w:b/>
          <w:noProof/>
          <w:color w:val="FFFFFF" w:themeColor="background1"/>
          <w:sz w:val="24"/>
          <w:szCs w:val="24"/>
          <w:highlight w:val="darkBlue"/>
          <w:lang w:eastAsia="fr-FR"/>
        </w:rPr>
      </w:pPr>
      <w:r w:rsidRPr="003C6987">
        <w:rPr>
          <w:rFonts w:cs="Arial"/>
          <w:b/>
          <w:noProof/>
          <w:color w:val="FFFFFF" w:themeColor="background1"/>
          <w:sz w:val="24"/>
          <w:szCs w:val="24"/>
          <w:highlight w:val="darkBlue"/>
          <w:lang w:eastAsia="fr-FR"/>
        </w:rPr>
        <w:t>CONTACTS POUR L’EXECUTION D</w:t>
      </w:r>
      <w:r w:rsidR="00616BF0" w:rsidRPr="003C6987">
        <w:rPr>
          <w:rFonts w:cs="Arial"/>
          <w:b/>
          <w:noProof/>
          <w:color w:val="FFFFFF" w:themeColor="background1"/>
          <w:sz w:val="24"/>
          <w:szCs w:val="24"/>
          <w:highlight w:val="darkBlue"/>
          <w:lang w:eastAsia="fr-FR"/>
        </w:rPr>
        <w:t xml:space="preserve">U MARCHE                                         </w:t>
      </w:r>
      <w:r w:rsidRPr="003C6987">
        <w:rPr>
          <w:rFonts w:cs="Arial"/>
          <w:b/>
          <w:noProof/>
          <w:color w:val="FFFFFF" w:themeColor="background1"/>
          <w:sz w:val="24"/>
          <w:szCs w:val="24"/>
          <w:highlight w:val="darkBlue"/>
          <w:lang w:eastAsia="fr-FR"/>
        </w:rPr>
        <w:t xml:space="preserve">                </w:t>
      </w:r>
      <w:r w:rsid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highlight w:val="darkBlue"/>
          <w:lang w:eastAsia="fr-FR"/>
        </w:rPr>
        <w:t xml:space="preserve">                       </w:t>
      </w:r>
      <w:r w:rsidR="0016195A" w:rsidRPr="003C6987">
        <w:rPr>
          <w:rFonts w:cs="Arial"/>
          <w:b/>
          <w:noProof/>
          <w:color w:val="002060"/>
          <w:sz w:val="24"/>
          <w:szCs w:val="24"/>
          <w:highlight w:val="darkBlue"/>
          <w:lang w:eastAsia="fr-FR"/>
        </w:rPr>
        <w:t>T</w:t>
      </w:r>
      <w:r w:rsidR="0016195A" w:rsidRPr="003C6987">
        <w:rPr>
          <w:rFonts w:cs="Arial"/>
          <w:b/>
          <w:noProof/>
          <w:color w:val="FFFFFF" w:themeColor="background1"/>
          <w:sz w:val="24"/>
          <w:szCs w:val="24"/>
          <w:highlight w:val="darkBlue"/>
          <w:lang w:eastAsia="fr-FR"/>
        </w:rPr>
        <w:t xml:space="preserve">                                                                                                                   </w:t>
      </w:r>
    </w:p>
    <w:p w14:paraId="7A32BC49" w14:textId="77777777" w:rsidR="00EC289B" w:rsidRPr="003C6987" w:rsidRDefault="00EC289B" w:rsidP="00EC289B">
      <w:pPr>
        <w:pStyle w:val="Paragraphedeliste"/>
        <w:widowControl w:val="0"/>
        <w:spacing w:after="0" w:line="240" w:lineRule="auto"/>
        <w:ind w:left="1440"/>
        <w:jc w:val="both"/>
        <w:rPr>
          <w:rFonts w:cs="Arial"/>
          <w:u w:val="single"/>
        </w:rPr>
      </w:pPr>
    </w:p>
    <w:p w14:paraId="36065D63" w14:textId="3F3548B2" w:rsidR="00EC289B" w:rsidRPr="003C6987" w:rsidRDefault="00EC289B" w:rsidP="00EC289B">
      <w:pPr>
        <w:pStyle w:val="Paragraphedeliste"/>
        <w:widowControl w:val="0"/>
        <w:numPr>
          <w:ilvl w:val="0"/>
          <w:numId w:val="10"/>
        </w:numPr>
        <w:spacing w:after="0" w:line="240" w:lineRule="auto"/>
        <w:jc w:val="both"/>
        <w:rPr>
          <w:rFonts w:cs="Arial"/>
          <w:u w:val="single"/>
        </w:rPr>
      </w:pPr>
      <w:r w:rsidRPr="003C6987">
        <w:rPr>
          <w:rFonts w:cs="Arial"/>
          <w:u w:val="single"/>
        </w:rPr>
        <w:t>Interlocuteur commercial</w:t>
      </w:r>
    </w:p>
    <w:p w14:paraId="0FB155F6" w14:textId="076E44BE" w:rsidR="00EC289B" w:rsidRPr="003C6987" w:rsidRDefault="00EC289B" w:rsidP="00EC289B">
      <w:pPr>
        <w:spacing w:after="0"/>
        <w:rPr>
          <w:rFonts w:cs="Arial"/>
        </w:rPr>
      </w:pPr>
      <w:r w:rsidRPr="003C6987">
        <w:rPr>
          <w:rFonts w:cs="Arial"/>
        </w:rPr>
        <w:t xml:space="preserve">Nom : </w:t>
      </w:r>
    </w:p>
    <w:p w14:paraId="213B77FD" w14:textId="2C4FE931" w:rsidR="00EC289B" w:rsidRPr="003C6987" w:rsidRDefault="00EC289B" w:rsidP="00EC289B">
      <w:pPr>
        <w:spacing w:after="0"/>
        <w:rPr>
          <w:rFonts w:cs="Arial"/>
        </w:rPr>
      </w:pPr>
      <w:r w:rsidRPr="003C6987">
        <w:rPr>
          <w:rFonts w:cs="Arial"/>
        </w:rPr>
        <w:t xml:space="preserve">Téléphone : </w:t>
      </w:r>
    </w:p>
    <w:p w14:paraId="0176F28A" w14:textId="10B1D12C" w:rsidR="00EC289B" w:rsidRPr="003C6987" w:rsidRDefault="00EC289B" w:rsidP="00EC289B">
      <w:pPr>
        <w:spacing w:after="0"/>
        <w:rPr>
          <w:rFonts w:cs="Arial"/>
        </w:rPr>
      </w:pPr>
      <w:r w:rsidRPr="003C6987">
        <w:rPr>
          <w:rFonts w:cs="Arial"/>
        </w:rPr>
        <w:t xml:space="preserve">Mail : </w:t>
      </w:r>
    </w:p>
    <w:p w14:paraId="70C0E572" w14:textId="082C2FCD" w:rsidR="00EC289B" w:rsidRPr="003C6987" w:rsidRDefault="00EC289B" w:rsidP="00EC289B">
      <w:pPr>
        <w:pStyle w:val="Paragraphedeliste"/>
        <w:widowControl w:val="0"/>
        <w:numPr>
          <w:ilvl w:val="0"/>
          <w:numId w:val="10"/>
        </w:numPr>
        <w:spacing w:after="0" w:line="240" w:lineRule="auto"/>
        <w:jc w:val="both"/>
        <w:rPr>
          <w:rFonts w:cs="Arial"/>
          <w:u w:val="single"/>
        </w:rPr>
      </w:pPr>
      <w:r w:rsidRPr="003C6987">
        <w:rPr>
          <w:rFonts w:cs="Arial"/>
          <w:u w:val="single"/>
        </w:rPr>
        <w:t>Interlocuteur pour les devis</w:t>
      </w:r>
    </w:p>
    <w:p w14:paraId="4D3F9C14" w14:textId="77777777" w:rsidR="00EC289B" w:rsidRPr="003C6987" w:rsidRDefault="00EC289B" w:rsidP="00EC289B">
      <w:pPr>
        <w:spacing w:after="0"/>
        <w:rPr>
          <w:rFonts w:cs="Arial"/>
        </w:rPr>
      </w:pPr>
      <w:r w:rsidRPr="003C6987">
        <w:rPr>
          <w:rFonts w:cs="Arial"/>
        </w:rPr>
        <w:t xml:space="preserve">Nom : </w:t>
      </w:r>
    </w:p>
    <w:p w14:paraId="1C538ABA" w14:textId="77777777" w:rsidR="00EC289B" w:rsidRPr="003C6987" w:rsidRDefault="00EC289B" w:rsidP="00EC289B">
      <w:pPr>
        <w:spacing w:after="0"/>
        <w:rPr>
          <w:rFonts w:cs="Arial"/>
        </w:rPr>
      </w:pPr>
      <w:r w:rsidRPr="003C6987">
        <w:rPr>
          <w:rFonts w:cs="Arial"/>
        </w:rPr>
        <w:t xml:space="preserve">Téléphone : </w:t>
      </w:r>
    </w:p>
    <w:p w14:paraId="4BFDC4C8" w14:textId="77777777" w:rsidR="00EC289B" w:rsidRPr="003C6987" w:rsidRDefault="00EC289B" w:rsidP="00EC289B">
      <w:pPr>
        <w:spacing w:after="0"/>
        <w:rPr>
          <w:rFonts w:cs="Arial"/>
        </w:rPr>
      </w:pPr>
      <w:r w:rsidRPr="003C6987">
        <w:rPr>
          <w:rFonts w:cs="Arial"/>
        </w:rPr>
        <w:t xml:space="preserve">Mail : </w:t>
      </w:r>
    </w:p>
    <w:p w14:paraId="60CC558D" w14:textId="13DECAB3" w:rsidR="00EC289B" w:rsidRPr="003C6987" w:rsidRDefault="00EC289B" w:rsidP="00EC289B">
      <w:pPr>
        <w:pStyle w:val="Paragraphedeliste"/>
        <w:widowControl w:val="0"/>
        <w:numPr>
          <w:ilvl w:val="0"/>
          <w:numId w:val="10"/>
        </w:numPr>
        <w:spacing w:after="0" w:line="240" w:lineRule="auto"/>
        <w:jc w:val="both"/>
        <w:rPr>
          <w:rFonts w:cs="Arial"/>
          <w:u w:val="single"/>
        </w:rPr>
      </w:pPr>
      <w:r w:rsidRPr="003C6987">
        <w:rPr>
          <w:rFonts w:cs="Arial"/>
          <w:u w:val="single"/>
        </w:rPr>
        <w:t>Interlocuteur pour les commandes</w:t>
      </w:r>
    </w:p>
    <w:p w14:paraId="745C0940" w14:textId="77777777" w:rsidR="00EC289B" w:rsidRPr="003C6987" w:rsidRDefault="00EC289B" w:rsidP="00EC289B">
      <w:pPr>
        <w:spacing w:after="0"/>
        <w:rPr>
          <w:rFonts w:cs="Arial"/>
        </w:rPr>
      </w:pPr>
      <w:r w:rsidRPr="003C6987">
        <w:rPr>
          <w:rFonts w:cs="Arial"/>
        </w:rPr>
        <w:t xml:space="preserve">Nom : </w:t>
      </w:r>
    </w:p>
    <w:p w14:paraId="09DBD629" w14:textId="77777777" w:rsidR="00EC289B" w:rsidRPr="003C6987" w:rsidRDefault="00EC289B" w:rsidP="00EC289B">
      <w:pPr>
        <w:spacing w:after="0"/>
        <w:rPr>
          <w:rFonts w:cs="Arial"/>
        </w:rPr>
      </w:pPr>
      <w:r w:rsidRPr="003C6987">
        <w:rPr>
          <w:rFonts w:cs="Arial"/>
        </w:rPr>
        <w:t xml:space="preserve">Téléphone : </w:t>
      </w:r>
    </w:p>
    <w:p w14:paraId="51B3AAC0" w14:textId="77777777" w:rsidR="00EC289B" w:rsidRPr="003C6987" w:rsidRDefault="00EC289B" w:rsidP="00EC289B">
      <w:pPr>
        <w:spacing w:after="0"/>
        <w:rPr>
          <w:rFonts w:cs="Arial"/>
        </w:rPr>
      </w:pPr>
      <w:r w:rsidRPr="003C6987">
        <w:rPr>
          <w:rFonts w:cs="Arial"/>
        </w:rPr>
        <w:t xml:space="preserve">Mail : </w:t>
      </w:r>
    </w:p>
    <w:p w14:paraId="0A9685E3" w14:textId="77777777" w:rsidR="0016195A" w:rsidRPr="003C6987" w:rsidRDefault="0016195A" w:rsidP="00EC289B">
      <w:pPr>
        <w:spacing w:before="20" w:line="220" w:lineRule="atLeast"/>
        <w:rPr>
          <w:rFonts w:cs="Arial"/>
        </w:rPr>
      </w:pPr>
    </w:p>
    <w:p w14:paraId="6BE522B4" w14:textId="4530E038" w:rsidR="0067524C" w:rsidRPr="003C6987" w:rsidRDefault="0067524C" w:rsidP="00625257">
      <w:pPr>
        <w:pStyle w:val="Paragraphedeliste"/>
        <w:numPr>
          <w:ilvl w:val="0"/>
          <w:numId w:val="7"/>
        </w:numPr>
        <w:spacing w:after="0"/>
        <w:ind w:left="0" w:hanging="11"/>
        <w:jc w:val="both"/>
        <w:rPr>
          <w:rFonts w:cs="Arial"/>
          <w:b/>
          <w:noProof/>
          <w:color w:val="FFFFFF" w:themeColor="background1"/>
          <w:sz w:val="24"/>
          <w:szCs w:val="24"/>
          <w:highlight w:val="darkBlue"/>
          <w:lang w:eastAsia="fr-FR"/>
        </w:rPr>
      </w:pPr>
      <w:r w:rsidRPr="003C6987">
        <w:rPr>
          <w:rFonts w:cs="Arial"/>
          <w:b/>
          <w:noProof/>
          <w:color w:val="FFFFFF" w:themeColor="background1"/>
          <w:sz w:val="24"/>
          <w:szCs w:val="24"/>
          <w:highlight w:val="darkBlue"/>
          <w:lang w:eastAsia="fr-FR"/>
        </w:rPr>
        <w:t>PRESENTATION SUCCINCTE DE L’ENTREPRIS</w:t>
      </w:r>
      <w:r w:rsidR="00625257" w:rsidRPr="003C6987">
        <w:rPr>
          <w:rFonts w:cs="Arial"/>
          <w:b/>
          <w:noProof/>
          <w:color w:val="FFFFFF" w:themeColor="background1"/>
          <w:sz w:val="24"/>
          <w:szCs w:val="24"/>
          <w:highlight w:val="darkBlue"/>
          <w:lang w:eastAsia="fr-FR"/>
        </w:rPr>
        <w:t xml:space="preserve">E                                                 </w:t>
      </w:r>
      <w:r w:rsidR="003C6987">
        <w:rPr>
          <w:rFonts w:cs="Arial"/>
          <w:b/>
          <w:noProof/>
          <w:color w:val="FFFFFF" w:themeColor="background1"/>
          <w:sz w:val="24"/>
          <w:szCs w:val="24"/>
          <w:highlight w:val="darkBlue"/>
          <w:lang w:eastAsia="fr-FR"/>
        </w:rPr>
        <w:t xml:space="preserve">                             </w:t>
      </w:r>
      <w:r w:rsidR="00625257" w:rsidRP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lang w:eastAsia="fr-FR"/>
        </w:rPr>
        <w:t>E</w:t>
      </w:r>
      <w:r w:rsidR="00625257" w:rsidRP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highlight w:val="darkBlue"/>
          <w:lang w:eastAsia="fr-FR"/>
        </w:rPr>
        <w:t xml:space="preserve">                                                                                                                                                                                                    </w:t>
      </w:r>
    </w:p>
    <w:p w14:paraId="2CA230EA" w14:textId="77777777" w:rsidR="0067524C" w:rsidRPr="003C6987" w:rsidRDefault="0067524C" w:rsidP="00BD3AC6">
      <w:pPr>
        <w:spacing w:after="0"/>
        <w:jc w:val="both"/>
        <w:rPr>
          <w:rFonts w:cs="Arial"/>
          <w:noProof/>
          <w:lang w:eastAsia="fr-FR"/>
        </w:rPr>
      </w:pPr>
    </w:p>
    <w:p w14:paraId="77E99FDE" w14:textId="6527994B" w:rsidR="00BD3AC6" w:rsidRPr="003C6987" w:rsidRDefault="0067524C" w:rsidP="00BD3AC6">
      <w:pPr>
        <w:spacing w:after="0"/>
        <w:jc w:val="both"/>
        <w:rPr>
          <w:rFonts w:cs="Arial"/>
          <w:noProof/>
          <w:lang w:eastAsia="fr-FR"/>
        </w:rPr>
      </w:pPr>
      <w:r w:rsidRPr="003C6987">
        <w:rPr>
          <w:rFonts w:cs="Arial"/>
          <w:noProof/>
          <w:lang w:eastAsia="fr-FR"/>
        </w:rPr>
        <w:t>Présentation succincte de l’entreprise en termes d’activités principales, date de création, développement, groupe/réseau, moyens financiers et humains…</w:t>
      </w:r>
    </w:p>
    <w:p w14:paraId="3B30B5AD" w14:textId="56B6891C" w:rsidR="007D6CEA" w:rsidRPr="003C6987" w:rsidRDefault="007D6CEA" w:rsidP="00BD3AC6">
      <w:pPr>
        <w:spacing w:after="0"/>
        <w:jc w:val="both"/>
        <w:rPr>
          <w:rFonts w:cs="Arial"/>
          <w:noProof/>
          <w:lang w:eastAsia="fr-FR"/>
        </w:rPr>
      </w:pPr>
    </w:p>
    <w:p w14:paraId="0A5E2898" w14:textId="5947FC19" w:rsidR="007D6CEA" w:rsidRPr="003C6987" w:rsidRDefault="007D6CEA" w:rsidP="00BD3AC6">
      <w:pPr>
        <w:spacing w:after="0"/>
        <w:jc w:val="both"/>
        <w:rPr>
          <w:rFonts w:cs="Arial"/>
          <w:noProof/>
          <w:lang w:eastAsia="fr-FR"/>
        </w:rPr>
      </w:pPr>
    </w:p>
    <w:p w14:paraId="7349E2C6" w14:textId="748DA828" w:rsidR="007D6CEA" w:rsidRPr="003C6987" w:rsidRDefault="007D6CEA" w:rsidP="00625257">
      <w:pPr>
        <w:pStyle w:val="Paragraphedeliste"/>
        <w:spacing w:after="0"/>
        <w:ind w:left="0"/>
        <w:jc w:val="both"/>
        <w:rPr>
          <w:rFonts w:cs="Arial"/>
          <w:noProof/>
          <w:lang w:eastAsia="fr-FR"/>
        </w:rPr>
      </w:pPr>
    </w:p>
    <w:p w14:paraId="33C7A340" w14:textId="41C70E28" w:rsidR="007D6CEA" w:rsidRPr="003C6987" w:rsidRDefault="007D6CEA" w:rsidP="008312E4">
      <w:pPr>
        <w:pStyle w:val="Paragraphedeliste"/>
        <w:numPr>
          <w:ilvl w:val="0"/>
          <w:numId w:val="7"/>
        </w:numPr>
        <w:shd w:val="clear" w:color="auto" w:fill="0033CC"/>
        <w:spacing w:after="0"/>
        <w:ind w:left="0" w:hanging="11"/>
        <w:jc w:val="both"/>
        <w:rPr>
          <w:rFonts w:cs="Arial"/>
          <w:b/>
          <w:noProof/>
          <w:color w:val="FFFFFF" w:themeColor="background1"/>
          <w:sz w:val="24"/>
          <w:szCs w:val="24"/>
          <w:highlight w:val="darkBlue"/>
          <w:lang w:eastAsia="fr-FR"/>
        </w:rPr>
      </w:pPr>
      <w:bookmarkStart w:id="0" w:name="_Hlk215046762"/>
      <w:r w:rsidRPr="003C6987">
        <w:rPr>
          <w:rFonts w:cs="Arial"/>
          <w:b/>
          <w:noProof/>
          <w:color w:val="FFFFFF" w:themeColor="background1"/>
          <w:sz w:val="24"/>
          <w:szCs w:val="24"/>
          <w:highlight w:val="darkBlue"/>
          <w:lang w:eastAsia="fr-FR"/>
        </w:rPr>
        <w:t xml:space="preserve">REFERENCES COMMERCIALES                                                                                                                </w:t>
      </w:r>
      <w:r w:rsidRPr="003C6987">
        <w:rPr>
          <w:rFonts w:cs="Arial"/>
          <w:b/>
          <w:noProof/>
          <w:color w:val="002060"/>
          <w:sz w:val="24"/>
          <w:szCs w:val="24"/>
          <w:highlight w:val="darkBlue"/>
          <w:lang w:eastAsia="fr-FR"/>
        </w:rPr>
        <w:t>T</w:t>
      </w:r>
      <w:r w:rsidRPr="003C6987">
        <w:rPr>
          <w:rFonts w:cs="Arial"/>
          <w:b/>
          <w:noProof/>
          <w:color w:val="FFFFFF" w:themeColor="background1"/>
          <w:sz w:val="24"/>
          <w:szCs w:val="24"/>
          <w:highlight w:val="darkBlue"/>
          <w:lang w:eastAsia="fr-FR"/>
        </w:rPr>
        <w:t xml:space="preserve">                                                                                                           </w:t>
      </w:r>
    </w:p>
    <w:bookmarkEnd w:id="0"/>
    <w:p w14:paraId="0CCEA2FF" w14:textId="77777777" w:rsidR="007D6CEA" w:rsidRPr="003C6987" w:rsidRDefault="007D6CEA" w:rsidP="007D6CEA">
      <w:pPr>
        <w:spacing w:after="0"/>
        <w:jc w:val="both"/>
        <w:rPr>
          <w:rFonts w:cs="Arial"/>
          <w:noProof/>
          <w:lang w:eastAsia="fr-FR"/>
        </w:rPr>
      </w:pPr>
    </w:p>
    <w:p w14:paraId="79790BD3" w14:textId="2C4A2381" w:rsidR="007D6CEA" w:rsidRDefault="007D6CEA" w:rsidP="007D6CEA">
      <w:pPr>
        <w:spacing w:after="0"/>
        <w:jc w:val="both"/>
        <w:rPr>
          <w:rFonts w:cs="Times New Roman"/>
          <w:bCs/>
          <w:iCs/>
          <w:lang w:eastAsia="fr-FR"/>
        </w:rPr>
      </w:pPr>
      <w:r w:rsidRPr="003C6987">
        <w:rPr>
          <w:rFonts w:cs="Arial"/>
          <w:noProof/>
          <w:lang w:eastAsia="fr-FR"/>
        </w:rPr>
        <w:t>Indication des références commerciales en lien avec l’objet principal du marché. Dans les pièces de l’offre à déposer, il est demandé de fournir des exemples</w:t>
      </w:r>
      <w:r w:rsidR="00750344" w:rsidRPr="003C6987">
        <w:rPr>
          <w:rFonts w:cs="Arial"/>
          <w:noProof/>
          <w:lang w:eastAsia="fr-FR"/>
        </w:rPr>
        <w:t>/références de créations et poses de supports signalétiques.</w:t>
      </w:r>
      <w:r w:rsidRPr="003C6987">
        <w:rPr>
          <w:rFonts w:cs="Times New Roman"/>
          <w:bCs/>
          <w:iCs/>
          <w:lang w:eastAsia="fr-FR"/>
        </w:rPr>
        <w:t xml:space="preserve"> </w:t>
      </w:r>
    </w:p>
    <w:p w14:paraId="3340DE10" w14:textId="5A93C941" w:rsidR="00663ACE" w:rsidRDefault="00663ACE" w:rsidP="007D6CEA">
      <w:pPr>
        <w:spacing w:after="0"/>
        <w:jc w:val="both"/>
        <w:rPr>
          <w:rFonts w:cs="Times New Roman"/>
          <w:bCs/>
          <w:iCs/>
          <w:lang w:eastAsia="fr-FR"/>
        </w:rPr>
      </w:pPr>
    </w:p>
    <w:p w14:paraId="729C9A5A" w14:textId="7CDA636E" w:rsidR="00663ACE" w:rsidRDefault="00663ACE" w:rsidP="007D6CEA">
      <w:pPr>
        <w:spacing w:after="0"/>
        <w:jc w:val="both"/>
        <w:rPr>
          <w:rFonts w:cs="Times New Roman"/>
          <w:bCs/>
          <w:iCs/>
          <w:lang w:eastAsia="fr-FR"/>
        </w:rPr>
      </w:pPr>
    </w:p>
    <w:p w14:paraId="61257329" w14:textId="74BFE400" w:rsidR="00663ACE" w:rsidRDefault="00663ACE" w:rsidP="007D6CEA">
      <w:pPr>
        <w:spacing w:after="0"/>
        <w:jc w:val="both"/>
        <w:rPr>
          <w:rFonts w:cs="Times New Roman"/>
          <w:bCs/>
          <w:iCs/>
          <w:lang w:eastAsia="fr-FR"/>
        </w:rPr>
      </w:pPr>
    </w:p>
    <w:p w14:paraId="009ADABA" w14:textId="77777777" w:rsidR="00663ACE" w:rsidRPr="003C6987" w:rsidRDefault="00663ACE" w:rsidP="007D6CEA">
      <w:pPr>
        <w:spacing w:after="0"/>
        <w:jc w:val="both"/>
        <w:rPr>
          <w:rFonts w:cs="Times New Roman"/>
          <w:bCs/>
          <w:iCs/>
          <w:lang w:eastAsia="fr-FR"/>
        </w:rPr>
      </w:pPr>
    </w:p>
    <w:p w14:paraId="37570AA5" w14:textId="4ABF9E85" w:rsidR="00F87AEC" w:rsidRPr="003C6987" w:rsidRDefault="0009753B" w:rsidP="00F87AEC">
      <w:pPr>
        <w:pStyle w:val="Paragraphedeliste"/>
        <w:shd w:val="clear" w:color="auto" w:fill="FFFFFF" w:themeFill="background1"/>
        <w:spacing w:after="0"/>
        <w:ind w:left="0"/>
        <w:jc w:val="center"/>
        <w:rPr>
          <w:rFonts w:cs="Arial"/>
          <w:b/>
          <w:noProof/>
          <w:sz w:val="28"/>
          <w:szCs w:val="28"/>
          <w:u w:val="single"/>
          <w:lang w:eastAsia="fr-FR"/>
        </w:rPr>
      </w:pPr>
      <w:r w:rsidRPr="003C6987">
        <w:rPr>
          <w:rFonts w:cs="Arial"/>
          <w:b/>
          <w:noProof/>
          <w:sz w:val="28"/>
          <w:szCs w:val="28"/>
          <w:u w:val="single"/>
          <w:lang w:eastAsia="fr-FR"/>
        </w:rPr>
        <w:lastRenderedPageBreak/>
        <w:t>QUALITE DE SERVICE</w:t>
      </w:r>
      <w:r w:rsidR="00F87AEC" w:rsidRPr="003C6987">
        <w:rPr>
          <w:rFonts w:cs="Arial"/>
          <w:b/>
          <w:noProof/>
          <w:sz w:val="28"/>
          <w:szCs w:val="28"/>
          <w:u w:val="single"/>
          <w:lang w:eastAsia="fr-FR"/>
        </w:rPr>
        <w:t xml:space="preserve"> SUR </w:t>
      </w:r>
      <w:r w:rsidR="00704C74" w:rsidRPr="003C6987">
        <w:rPr>
          <w:rFonts w:cs="Arial"/>
          <w:b/>
          <w:noProof/>
          <w:sz w:val="28"/>
          <w:szCs w:val="28"/>
          <w:u w:val="single"/>
          <w:lang w:eastAsia="fr-FR"/>
        </w:rPr>
        <w:t>50</w:t>
      </w:r>
      <w:r w:rsidR="00F87AEC" w:rsidRPr="003C6987">
        <w:rPr>
          <w:rFonts w:cs="Arial"/>
          <w:b/>
          <w:noProof/>
          <w:sz w:val="28"/>
          <w:szCs w:val="28"/>
          <w:u w:val="single"/>
          <w:lang w:eastAsia="fr-FR"/>
        </w:rPr>
        <w:t xml:space="preserve"> POINTS</w:t>
      </w:r>
    </w:p>
    <w:p w14:paraId="505F700C" w14:textId="1EBA894B" w:rsidR="00F87AEC" w:rsidRPr="003C6987" w:rsidRDefault="00F87AEC" w:rsidP="007D6CEA">
      <w:pPr>
        <w:spacing w:after="0"/>
        <w:jc w:val="both"/>
        <w:rPr>
          <w:rFonts w:cs="Times New Roman"/>
          <w:bCs/>
          <w:iCs/>
          <w:lang w:eastAsia="fr-FR"/>
        </w:rPr>
      </w:pPr>
    </w:p>
    <w:p w14:paraId="7531C83A" w14:textId="61243779" w:rsidR="0091513D" w:rsidRPr="003C6987" w:rsidRDefault="0091513D" w:rsidP="007D6CEA">
      <w:pPr>
        <w:spacing w:after="0"/>
        <w:jc w:val="both"/>
        <w:rPr>
          <w:rFonts w:cs="Times New Roman"/>
          <w:bCs/>
          <w:iCs/>
          <w:sz w:val="24"/>
          <w:szCs w:val="24"/>
          <w:lang w:eastAsia="fr-FR"/>
        </w:rPr>
      </w:pPr>
      <w:r w:rsidRPr="003C6987">
        <w:rPr>
          <w:rFonts w:cs="Arial"/>
          <w:b/>
          <w:noProof/>
          <w:color w:val="FFFFFF" w:themeColor="background1"/>
          <w:sz w:val="24"/>
          <w:szCs w:val="24"/>
          <w:highlight w:val="darkBlue"/>
          <w:lang w:eastAsia="fr-FR"/>
        </w:rPr>
        <w:t xml:space="preserve">SOUS-CRITERE 1 : Qualité et performance des automates proposés : 20 points        </w:t>
      </w:r>
      <w:r w:rsid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highlight w:val="darkBlue"/>
          <w:lang w:eastAsia="fr-FR"/>
        </w:rPr>
        <w:t xml:space="preserve">              </w:t>
      </w:r>
      <w:r w:rsidRPr="003C6987">
        <w:rPr>
          <w:rFonts w:cs="Arial"/>
          <w:b/>
          <w:noProof/>
          <w:color w:val="0033CC"/>
          <w:sz w:val="24"/>
          <w:szCs w:val="24"/>
          <w:highlight w:val="darkBlue"/>
          <w:lang w:eastAsia="fr-FR"/>
        </w:rPr>
        <w:t xml:space="preserve"> </w:t>
      </w:r>
      <w:r w:rsidRPr="003C6987">
        <w:rPr>
          <w:rFonts w:cs="Arial"/>
          <w:b/>
          <w:noProof/>
          <w:color w:val="0033CC"/>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lang w:eastAsia="fr-FR"/>
        </w:rPr>
        <w:t xml:space="preserve">                   </w:t>
      </w:r>
    </w:p>
    <w:p w14:paraId="24FCFB33" w14:textId="183D922C" w:rsidR="0091513D" w:rsidRPr="003C6987" w:rsidRDefault="0091513D" w:rsidP="007D6CEA">
      <w:pPr>
        <w:spacing w:after="0"/>
        <w:jc w:val="both"/>
        <w:rPr>
          <w:rFonts w:cs="Times New Roman"/>
          <w:bCs/>
          <w:iCs/>
          <w:lang w:eastAsia="fr-FR"/>
        </w:rPr>
      </w:pPr>
    </w:p>
    <w:p w14:paraId="0D1D4FC5" w14:textId="77777777" w:rsidR="0091513D" w:rsidRPr="003C6987" w:rsidRDefault="0091513D" w:rsidP="007D6CEA">
      <w:pPr>
        <w:spacing w:after="0"/>
        <w:jc w:val="both"/>
        <w:rPr>
          <w:rFonts w:cs="Times New Roman"/>
          <w:bCs/>
          <w:iCs/>
          <w:lang w:eastAsia="fr-FR"/>
        </w:rPr>
      </w:pPr>
    </w:p>
    <w:p w14:paraId="2EB0E5A9" w14:textId="256336F5" w:rsidR="00BC3311" w:rsidRPr="003C6987" w:rsidRDefault="0091513D" w:rsidP="0091513D">
      <w:pPr>
        <w:pStyle w:val="Paragraphedeliste"/>
        <w:widowControl w:val="0"/>
        <w:numPr>
          <w:ilvl w:val="0"/>
          <w:numId w:val="34"/>
        </w:numPr>
        <w:autoSpaceDE w:val="0"/>
        <w:autoSpaceDN w:val="0"/>
        <w:adjustRightInd w:val="0"/>
        <w:spacing w:after="120" w:line="240" w:lineRule="auto"/>
        <w:ind w:left="709" w:right="70"/>
        <w:jc w:val="both"/>
        <w:rPr>
          <w:rFonts w:cstheme="minorHAnsi"/>
        </w:rPr>
      </w:pPr>
      <w:r w:rsidRPr="003C6987">
        <w:rPr>
          <w:rFonts w:cs="Arial"/>
        </w:rPr>
        <w:t>Qualité technique et performance des automates : 8 points</w:t>
      </w:r>
    </w:p>
    <w:p w14:paraId="4BA60F71" w14:textId="2F2FDF24" w:rsidR="000170F5" w:rsidRPr="003C6987" w:rsidRDefault="000170F5" w:rsidP="0091513D">
      <w:pPr>
        <w:widowControl w:val="0"/>
        <w:autoSpaceDE w:val="0"/>
        <w:autoSpaceDN w:val="0"/>
        <w:adjustRightInd w:val="0"/>
        <w:spacing w:after="120" w:line="240" w:lineRule="auto"/>
        <w:ind w:left="709" w:right="70"/>
        <w:jc w:val="both"/>
        <w:rPr>
          <w:rFonts w:cstheme="minorHAnsi"/>
        </w:rPr>
      </w:pPr>
    </w:p>
    <w:p w14:paraId="5A902957" w14:textId="678ED076" w:rsidR="00A10BE3" w:rsidRPr="003C6987" w:rsidRDefault="00A10BE3" w:rsidP="0091513D">
      <w:pPr>
        <w:widowControl w:val="0"/>
        <w:autoSpaceDE w:val="0"/>
        <w:autoSpaceDN w:val="0"/>
        <w:adjustRightInd w:val="0"/>
        <w:spacing w:after="120" w:line="240" w:lineRule="auto"/>
        <w:ind w:left="709" w:right="70"/>
        <w:jc w:val="both"/>
        <w:rPr>
          <w:rFonts w:cstheme="minorHAnsi"/>
        </w:rPr>
      </w:pPr>
    </w:p>
    <w:p w14:paraId="6CE0213F" w14:textId="646E775C" w:rsidR="00A10BE3" w:rsidRPr="003C6987" w:rsidRDefault="00A10BE3" w:rsidP="0091513D">
      <w:pPr>
        <w:widowControl w:val="0"/>
        <w:autoSpaceDE w:val="0"/>
        <w:autoSpaceDN w:val="0"/>
        <w:adjustRightInd w:val="0"/>
        <w:spacing w:after="120" w:line="240" w:lineRule="auto"/>
        <w:ind w:left="709" w:right="70"/>
        <w:jc w:val="both"/>
        <w:rPr>
          <w:rFonts w:cstheme="minorHAnsi"/>
        </w:rPr>
      </w:pPr>
    </w:p>
    <w:p w14:paraId="7CE5F09D" w14:textId="1C4CC254" w:rsidR="00A10BE3" w:rsidRPr="003C6987" w:rsidRDefault="00A10BE3" w:rsidP="0091513D">
      <w:pPr>
        <w:widowControl w:val="0"/>
        <w:autoSpaceDE w:val="0"/>
        <w:autoSpaceDN w:val="0"/>
        <w:adjustRightInd w:val="0"/>
        <w:spacing w:after="120" w:line="240" w:lineRule="auto"/>
        <w:ind w:left="709" w:right="70"/>
        <w:jc w:val="both"/>
        <w:rPr>
          <w:rFonts w:cstheme="minorHAnsi"/>
        </w:rPr>
      </w:pPr>
    </w:p>
    <w:p w14:paraId="47C7DDC4" w14:textId="023F13B1" w:rsidR="00A10BE3" w:rsidRPr="003C6987" w:rsidRDefault="00A10BE3" w:rsidP="0091513D">
      <w:pPr>
        <w:widowControl w:val="0"/>
        <w:autoSpaceDE w:val="0"/>
        <w:autoSpaceDN w:val="0"/>
        <w:adjustRightInd w:val="0"/>
        <w:spacing w:after="120" w:line="240" w:lineRule="auto"/>
        <w:ind w:left="709" w:right="70"/>
        <w:jc w:val="both"/>
        <w:rPr>
          <w:rFonts w:cstheme="minorHAnsi"/>
        </w:rPr>
      </w:pPr>
    </w:p>
    <w:p w14:paraId="48E31E4E" w14:textId="77777777" w:rsidR="00A10BE3" w:rsidRPr="003C6987" w:rsidRDefault="00A10BE3" w:rsidP="0091513D">
      <w:pPr>
        <w:widowControl w:val="0"/>
        <w:autoSpaceDE w:val="0"/>
        <w:autoSpaceDN w:val="0"/>
        <w:adjustRightInd w:val="0"/>
        <w:spacing w:after="120" w:line="240" w:lineRule="auto"/>
        <w:ind w:left="709" w:right="70"/>
        <w:jc w:val="both"/>
        <w:rPr>
          <w:rFonts w:cstheme="minorHAnsi"/>
        </w:rPr>
      </w:pPr>
    </w:p>
    <w:p w14:paraId="0C803FB2" w14:textId="77777777" w:rsidR="00A10BE3" w:rsidRPr="003C6987" w:rsidRDefault="00A10BE3" w:rsidP="0091513D">
      <w:pPr>
        <w:widowControl w:val="0"/>
        <w:autoSpaceDE w:val="0"/>
        <w:autoSpaceDN w:val="0"/>
        <w:adjustRightInd w:val="0"/>
        <w:spacing w:after="120" w:line="240" w:lineRule="auto"/>
        <w:ind w:left="709" w:right="70"/>
        <w:jc w:val="both"/>
        <w:rPr>
          <w:rFonts w:cstheme="minorHAnsi"/>
        </w:rPr>
      </w:pPr>
    </w:p>
    <w:p w14:paraId="2B3A38DF" w14:textId="77777777" w:rsidR="00BC3311" w:rsidRPr="003C6987" w:rsidRDefault="00BC3311" w:rsidP="0091513D">
      <w:pPr>
        <w:widowControl w:val="0"/>
        <w:autoSpaceDE w:val="0"/>
        <w:autoSpaceDN w:val="0"/>
        <w:adjustRightInd w:val="0"/>
        <w:spacing w:after="120" w:line="240" w:lineRule="auto"/>
        <w:ind w:left="709" w:right="70"/>
        <w:jc w:val="both"/>
        <w:rPr>
          <w:rFonts w:cstheme="minorHAnsi"/>
        </w:rPr>
      </w:pPr>
    </w:p>
    <w:p w14:paraId="63C5F8EE" w14:textId="5DF7054D" w:rsidR="00BC3311" w:rsidRPr="003C6987" w:rsidRDefault="0091513D" w:rsidP="0091513D">
      <w:pPr>
        <w:pStyle w:val="Paragraphedeliste"/>
        <w:widowControl w:val="0"/>
        <w:numPr>
          <w:ilvl w:val="0"/>
          <w:numId w:val="34"/>
        </w:numPr>
        <w:autoSpaceDE w:val="0"/>
        <w:autoSpaceDN w:val="0"/>
        <w:adjustRightInd w:val="0"/>
        <w:spacing w:after="120" w:line="240" w:lineRule="auto"/>
        <w:ind w:left="709" w:right="70"/>
        <w:jc w:val="both"/>
        <w:rPr>
          <w:rFonts w:cs="Arial"/>
        </w:rPr>
      </w:pPr>
      <w:r w:rsidRPr="003C6987">
        <w:rPr>
          <w:rFonts w:cs="Arial"/>
        </w:rPr>
        <w:t>Description technique des appareils (neufs ou recyclés) : 4 points</w:t>
      </w:r>
    </w:p>
    <w:p w14:paraId="5C5F1A3E" w14:textId="477E9A1C" w:rsidR="00BC3311" w:rsidRPr="003C6987" w:rsidRDefault="00BC3311" w:rsidP="0091513D">
      <w:pPr>
        <w:pStyle w:val="Paragraphedeliste"/>
        <w:widowControl w:val="0"/>
        <w:autoSpaceDE w:val="0"/>
        <w:autoSpaceDN w:val="0"/>
        <w:adjustRightInd w:val="0"/>
        <w:spacing w:after="120" w:line="240" w:lineRule="auto"/>
        <w:ind w:left="709" w:right="70"/>
        <w:jc w:val="both"/>
        <w:rPr>
          <w:rFonts w:cs="Arial"/>
        </w:rPr>
      </w:pPr>
    </w:p>
    <w:p w14:paraId="5EEAF8FD" w14:textId="775EF36C" w:rsidR="00BC3311" w:rsidRPr="003C6987" w:rsidRDefault="00BC3311" w:rsidP="0091513D">
      <w:pPr>
        <w:pStyle w:val="Paragraphedeliste"/>
        <w:widowControl w:val="0"/>
        <w:autoSpaceDE w:val="0"/>
        <w:autoSpaceDN w:val="0"/>
        <w:adjustRightInd w:val="0"/>
        <w:spacing w:after="120" w:line="240" w:lineRule="auto"/>
        <w:ind w:left="709" w:right="70"/>
        <w:jc w:val="both"/>
        <w:rPr>
          <w:rFonts w:cs="Arial"/>
        </w:rPr>
      </w:pPr>
    </w:p>
    <w:p w14:paraId="782E462A" w14:textId="77E53C6B" w:rsidR="00BC3311" w:rsidRPr="003C6987" w:rsidRDefault="00BC3311" w:rsidP="0091513D">
      <w:pPr>
        <w:pStyle w:val="Paragraphedeliste"/>
        <w:widowControl w:val="0"/>
        <w:autoSpaceDE w:val="0"/>
        <w:autoSpaceDN w:val="0"/>
        <w:adjustRightInd w:val="0"/>
        <w:spacing w:after="120" w:line="240" w:lineRule="auto"/>
        <w:ind w:left="709" w:right="70"/>
        <w:jc w:val="both"/>
        <w:rPr>
          <w:rFonts w:cs="Arial"/>
        </w:rPr>
      </w:pPr>
    </w:p>
    <w:p w14:paraId="304BBBC0" w14:textId="77777777"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576BBB86" w14:textId="4C0E683C"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5FC1A4BB" w14:textId="77777777"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5127EA00" w14:textId="0348D6F9"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1C6BC130" w14:textId="77777777"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09FC1568" w14:textId="26CDF5CC"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465B63BB" w14:textId="3B0DE7DB"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1F849E1E" w14:textId="77777777" w:rsidR="00A10BE3" w:rsidRPr="003C6987" w:rsidRDefault="00A10BE3" w:rsidP="0091513D">
      <w:pPr>
        <w:pStyle w:val="Paragraphedeliste"/>
        <w:widowControl w:val="0"/>
        <w:autoSpaceDE w:val="0"/>
        <w:autoSpaceDN w:val="0"/>
        <w:adjustRightInd w:val="0"/>
        <w:spacing w:after="120" w:line="240" w:lineRule="auto"/>
        <w:ind w:left="709" w:right="70"/>
        <w:jc w:val="both"/>
        <w:rPr>
          <w:rFonts w:cs="Arial"/>
        </w:rPr>
      </w:pPr>
    </w:p>
    <w:p w14:paraId="0AE19CAD" w14:textId="77777777" w:rsidR="00BC3311" w:rsidRPr="003C6987" w:rsidRDefault="00BC3311" w:rsidP="0091513D">
      <w:pPr>
        <w:pStyle w:val="Paragraphedeliste"/>
        <w:widowControl w:val="0"/>
        <w:autoSpaceDE w:val="0"/>
        <w:autoSpaceDN w:val="0"/>
        <w:adjustRightInd w:val="0"/>
        <w:spacing w:after="120" w:line="240" w:lineRule="auto"/>
        <w:ind w:left="709" w:right="70"/>
        <w:jc w:val="both"/>
        <w:rPr>
          <w:rFonts w:cs="Arial"/>
        </w:rPr>
      </w:pPr>
    </w:p>
    <w:p w14:paraId="2A21074C" w14:textId="2A7066C7" w:rsidR="00B72E45" w:rsidRPr="003C6987" w:rsidRDefault="0091513D" w:rsidP="0091513D">
      <w:pPr>
        <w:pStyle w:val="Paragraphedeliste"/>
        <w:widowControl w:val="0"/>
        <w:numPr>
          <w:ilvl w:val="0"/>
          <w:numId w:val="34"/>
        </w:numPr>
        <w:autoSpaceDE w:val="0"/>
        <w:autoSpaceDN w:val="0"/>
        <w:adjustRightInd w:val="0"/>
        <w:spacing w:after="120" w:line="240" w:lineRule="auto"/>
        <w:ind w:left="709" w:right="70"/>
        <w:jc w:val="both"/>
        <w:rPr>
          <w:rFonts w:cs="Arial"/>
        </w:rPr>
      </w:pPr>
      <w:r w:rsidRPr="003C6987">
        <w:rPr>
          <w:rFonts w:cs="Arial"/>
        </w:rPr>
        <w:t>Niveau d’innovation et dispositifs de sécurisation des distributeurs : 4 points</w:t>
      </w:r>
    </w:p>
    <w:p w14:paraId="762F3D7E" w14:textId="3DB2AB68" w:rsidR="00C8439C" w:rsidRPr="003C6987" w:rsidRDefault="00C8439C" w:rsidP="0091513D">
      <w:pPr>
        <w:widowControl w:val="0"/>
        <w:autoSpaceDE w:val="0"/>
        <w:autoSpaceDN w:val="0"/>
        <w:adjustRightInd w:val="0"/>
        <w:spacing w:after="120" w:line="240" w:lineRule="auto"/>
        <w:ind w:left="709" w:right="70"/>
        <w:jc w:val="both"/>
        <w:rPr>
          <w:rFonts w:cs="Arial"/>
        </w:rPr>
      </w:pPr>
    </w:p>
    <w:p w14:paraId="0A668BB4" w14:textId="1B0A207B" w:rsidR="00A10BE3" w:rsidRPr="003C6987" w:rsidRDefault="00A10BE3" w:rsidP="0091513D">
      <w:pPr>
        <w:widowControl w:val="0"/>
        <w:autoSpaceDE w:val="0"/>
        <w:autoSpaceDN w:val="0"/>
        <w:adjustRightInd w:val="0"/>
        <w:spacing w:after="120" w:line="240" w:lineRule="auto"/>
        <w:ind w:left="709" w:right="70"/>
        <w:jc w:val="both"/>
        <w:rPr>
          <w:rFonts w:cs="Arial"/>
        </w:rPr>
      </w:pPr>
    </w:p>
    <w:p w14:paraId="6E8CC8FA" w14:textId="2A0704CD" w:rsidR="00A10BE3" w:rsidRPr="003C6987" w:rsidRDefault="00A10BE3" w:rsidP="0091513D">
      <w:pPr>
        <w:widowControl w:val="0"/>
        <w:autoSpaceDE w:val="0"/>
        <w:autoSpaceDN w:val="0"/>
        <w:adjustRightInd w:val="0"/>
        <w:spacing w:after="120" w:line="240" w:lineRule="auto"/>
        <w:ind w:left="709" w:right="70"/>
        <w:jc w:val="both"/>
        <w:rPr>
          <w:rFonts w:cs="Arial"/>
        </w:rPr>
      </w:pPr>
    </w:p>
    <w:p w14:paraId="6A4FE830" w14:textId="6CDF00CA" w:rsidR="00A10BE3" w:rsidRPr="003C6987" w:rsidRDefault="00A10BE3" w:rsidP="0091513D">
      <w:pPr>
        <w:widowControl w:val="0"/>
        <w:autoSpaceDE w:val="0"/>
        <w:autoSpaceDN w:val="0"/>
        <w:adjustRightInd w:val="0"/>
        <w:spacing w:after="120" w:line="240" w:lineRule="auto"/>
        <w:ind w:left="709" w:right="70"/>
        <w:jc w:val="both"/>
        <w:rPr>
          <w:rFonts w:cs="Arial"/>
        </w:rPr>
      </w:pPr>
    </w:p>
    <w:p w14:paraId="422E389F" w14:textId="77777777" w:rsidR="00A10BE3" w:rsidRPr="003C6987" w:rsidRDefault="00A10BE3" w:rsidP="0091513D">
      <w:pPr>
        <w:widowControl w:val="0"/>
        <w:autoSpaceDE w:val="0"/>
        <w:autoSpaceDN w:val="0"/>
        <w:adjustRightInd w:val="0"/>
        <w:spacing w:after="120" w:line="240" w:lineRule="auto"/>
        <w:ind w:left="709" w:right="70"/>
        <w:jc w:val="both"/>
        <w:rPr>
          <w:rFonts w:cs="Arial"/>
        </w:rPr>
      </w:pPr>
    </w:p>
    <w:p w14:paraId="7E7049A3" w14:textId="34C5E9A7" w:rsidR="00A10BE3" w:rsidRPr="003C6987" w:rsidRDefault="00A10BE3" w:rsidP="0091513D">
      <w:pPr>
        <w:widowControl w:val="0"/>
        <w:autoSpaceDE w:val="0"/>
        <w:autoSpaceDN w:val="0"/>
        <w:adjustRightInd w:val="0"/>
        <w:spacing w:after="120" w:line="240" w:lineRule="auto"/>
        <w:ind w:left="709" w:right="70"/>
        <w:jc w:val="both"/>
        <w:rPr>
          <w:rFonts w:cs="Arial"/>
        </w:rPr>
      </w:pPr>
    </w:p>
    <w:p w14:paraId="27A173D3" w14:textId="77777777" w:rsidR="00A10BE3" w:rsidRPr="003C6987" w:rsidRDefault="00A10BE3" w:rsidP="0091513D">
      <w:pPr>
        <w:widowControl w:val="0"/>
        <w:autoSpaceDE w:val="0"/>
        <w:autoSpaceDN w:val="0"/>
        <w:adjustRightInd w:val="0"/>
        <w:spacing w:after="120" w:line="240" w:lineRule="auto"/>
        <w:ind w:left="709" w:right="70"/>
        <w:jc w:val="both"/>
        <w:rPr>
          <w:rFonts w:cs="Arial"/>
        </w:rPr>
      </w:pPr>
    </w:p>
    <w:p w14:paraId="0DD82604" w14:textId="77777777" w:rsidR="000170F5" w:rsidRPr="003C6987" w:rsidRDefault="000170F5" w:rsidP="0091513D">
      <w:pPr>
        <w:widowControl w:val="0"/>
        <w:autoSpaceDE w:val="0"/>
        <w:autoSpaceDN w:val="0"/>
        <w:adjustRightInd w:val="0"/>
        <w:spacing w:after="120" w:line="240" w:lineRule="auto"/>
        <w:ind w:left="709" w:right="70"/>
        <w:jc w:val="both"/>
        <w:rPr>
          <w:rFonts w:cs="Arial"/>
        </w:rPr>
      </w:pPr>
    </w:p>
    <w:p w14:paraId="2585BBD3" w14:textId="35BF83DA" w:rsidR="0008494B" w:rsidRPr="003C6987" w:rsidRDefault="0091513D" w:rsidP="0091513D">
      <w:pPr>
        <w:pStyle w:val="Paragraphedeliste"/>
        <w:widowControl w:val="0"/>
        <w:numPr>
          <w:ilvl w:val="0"/>
          <w:numId w:val="34"/>
        </w:numPr>
        <w:autoSpaceDE w:val="0"/>
        <w:autoSpaceDN w:val="0"/>
        <w:adjustRightInd w:val="0"/>
        <w:spacing w:after="120" w:line="240" w:lineRule="auto"/>
        <w:ind w:left="709" w:right="70"/>
        <w:jc w:val="both"/>
        <w:rPr>
          <w:rFonts w:cs="Arial"/>
        </w:rPr>
      </w:pPr>
      <w:r w:rsidRPr="003C6987">
        <w:rPr>
          <w:rFonts w:cs="Arial"/>
        </w:rPr>
        <w:t>Propositions et solutions visant à promouvoir et développer un service d’eau gratuit pour les étudiants : 4 points</w:t>
      </w:r>
    </w:p>
    <w:p w14:paraId="68D30B4C" w14:textId="0DF07770" w:rsidR="00DC316B" w:rsidRPr="003C6987" w:rsidRDefault="00DC316B" w:rsidP="008B613D">
      <w:pPr>
        <w:widowControl w:val="0"/>
        <w:autoSpaceDE w:val="0"/>
        <w:autoSpaceDN w:val="0"/>
        <w:adjustRightInd w:val="0"/>
        <w:spacing w:after="120" w:line="240" w:lineRule="auto"/>
        <w:ind w:left="426" w:right="70"/>
        <w:jc w:val="both"/>
        <w:rPr>
          <w:rFonts w:cs="Arial"/>
        </w:rPr>
      </w:pPr>
    </w:p>
    <w:p w14:paraId="5D22BC55" w14:textId="189FEF02" w:rsidR="00A10BE3" w:rsidRPr="003C6987" w:rsidRDefault="00A10BE3" w:rsidP="008B613D">
      <w:pPr>
        <w:widowControl w:val="0"/>
        <w:autoSpaceDE w:val="0"/>
        <w:autoSpaceDN w:val="0"/>
        <w:adjustRightInd w:val="0"/>
        <w:spacing w:after="120" w:line="240" w:lineRule="auto"/>
        <w:ind w:left="426" w:right="70"/>
        <w:jc w:val="both"/>
        <w:rPr>
          <w:rFonts w:cs="Arial"/>
        </w:rPr>
      </w:pPr>
    </w:p>
    <w:p w14:paraId="4AA0E94E" w14:textId="1A233D6A" w:rsidR="00A10BE3" w:rsidRPr="003C6987" w:rsidRDefault="00A10BE3" w:rsidP="008B613D">
      <w:pPr>
        <w:widowControl w:val="0"/>
        <w:autoSpaceDE w:val="0"/>
        <w:autoSpaceDN w:val="0"/>
        <w:adjustRightInd w:val="0"/>
        <w:spacing w:after="120" w:line="240" w:lineRule="auto"/>
        <w:ind w:left="426" w:right="70"/>
        <w:jc w:val="both"/>
        <w:rPr>
          <w:rFonts w:cs="Arial"/>
        </w:rPr>
      </w:pPr>
    </w:p>
    <w:p w14:paraId="54F7CA72" w14:textId="411E676F" w:rsidR="00A10BE3" w:rsidRPr="003C6987" w:rsidRDefault="00A10BE3" w:rsidP="008B613D">
      <w:pPr>
        <w:widowControl w:val="0"/>
        <w:autoSpaceDE w:val="0"/>
        <w:autoSpaceDN w:val="0"/>
        <w:adjustRightInd w:val="0"/>
        <w:spacing w:after="120" w:line="240" w:lineRule="auto"/>
        <w:ind w:left="426" w:right="70"/>
        <w:jc w:val="both"/>
        <w:rPr>
          <w:rFonts w:cs="Arial"/>
        </w:rPr>
      </w:pPr>
    </w:p>
    <w:p w14:paraId="4672D601" w14:textId="3E88C58C" w:rsidR="00A10BE3" w:rsidRPr="003C6987" w:rsidRDefault="00A10BE3" w:rsidP="008B613D">
      <w:pPr>
        <w:widowControl w:val="0"/>
        <w:autoSpaceDE w:val="0"/>
        <w:autoSpaceDN w:val="0"/>
        <w:adjustRightInd w:val="0"/>
        <w:spacing w:after="120" w:line="240" w:lineRule="auto"/>
        <w:ind w:left="426" w:right="70"/>
        <w:jc w:val="both"/>
        <w:rPr>
          <w:rFonts w:cs="Arial"/>
        </w:rPr>
      </w:pPr>
    </w:p>
    <w:p w14:paraId="6BCCBCC4" w14:textId="6832B20D" w:rsidR="00A10BE3" w:rsidRPr="003C6987" w:rsidRDefault="00A10BE3" w:rsidP="00A10BE3">
      <w:pPr>
        <w:spacing w:after="0"/>
        <w:jc w:val="both"/>
        <w:rPr>
          <w:rFonts w:cs="Times New Roman"/>
          <w:bCs/>
          <w:iCs/>
          <w:sz w:val="24"/>
          <w:szCs w:val="24"/>
          <w:lang w:eastAsia="fr-FR"/>
        </w:rPr>
      </w:pPr>
      <w:r w:rsidRPr="003C6987">
        <w:rPr>
          <w:rFonts w:cs="Arial"/>
          <w:b/>
          <w:noProof/>
          <w:color w:val="FFFFFF" w:themeColor="background1"/>
          <w:sz w:val="24"/>
          <w:szCs w:val="24"/>
          <w:highlight w:val="darkBlue"/>
          <w:lang w:eastAsia="fr-FR"/>
        </w:rPr>
        <w:lastRenderedPageBreak/>
        <w:t xml:space="preserve">SOUS-CRITERE 2 : Diversité de l’offre et qualité des produits : 10 points        </w:t>
      </w:r>
      <w:r w:rsid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highlight w:val="darkBlue"/>
          <w:lang w:eastAsia="fr-FR"/>
        </w:rPr>
        <w:t xml:space="preserve">              </w:t>
      </w:r>
      <w:r w:rsidRPr="003C6987">
        <w:rPr>
          <w:rFonts w:cs="Arial"/>
          <w:b/>
          <w:noProof/>
          <w:color w:val="0033CC"/>
          <w:sz w:val="24"/>
          <w:szCs w:val="24"/>
          <w:highlight w:val="darkBlue"/>
          <w:lang w:eastAsia="fr-FR"/>
        </w:rPr>
        <w:t xml:space="preserve"> </w:t>
      </w:r>
      <w:r w:rsidRPr="003C6987">
        <w:rPr>
          <w:rFonts w:cs="Arial"/>
          <w:b/>
          <w:noProof/>
          <w:color w:val="0033CC"/>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lang w:eastAsia="fr-FR"/>
        </w:rPr>
        <w:t xml:space="preserve">                   </w:t>
      </w:r>
    </w:p>
    <w:p w14:paraId="28728DF6" w14:textId="77777777" w:rsidR="00A10BE3" w:rsidRPr="003C6987" w:rsidRDefault="00A10BE3" w:rsidP="00A10BE3">
      <w:pPr>
        <w:spacing w:after="0"/>
        <w:jc w:val="both"/>
        <w:rPr>
          <w:rFonts w:cs="Times New Roman"/>
          <w:bCs/>
          <w:iCs/>
          <w:lang w:eastAsia="fr-FR"/>
        </w:rPr>
      </w:pPr>
    </w:p>
    <w:p w14:paraId="4DBCD96D" w14:textId="77777777" w:rsidR="00A10BE3" w:rsidRPr="003C6987" w:rsidRDefault="00A10BE3" w:rsidP="00A10BE3">
      <w:pPr>
        <w:spacing w:after="0"/>
        <w:jc w:val="both"/>
        <w:rPr>
          <w:rFonts w:cs="Times New Roman"/>
          <w:bCs/>
          <w:iCs/>
          <w:lang w:eastAsia="fr-FR"/>
        </w:rPr>
      </w:pPr>
    </w:p>
    <w:p w14:paraId="297188BA" w14:textId="075C5B70" w:rsidR="00A10BE3" w:rsidRPr="003C6987" w:rsidRDefault="00A10BE3" w:rsidP="00A10BE3">
      <w:pPr>
        <w:pStyle w:val="Paragraphedeliste"/>
        <w:widowControl w:val="0"/>
        <w:numPr>
          <w:ilvl w:val="0"/>
          <w:numId w:val="35"/>
        </w:numPr>
        <w:autoSpaceDE w:val="0"/>
        <w:autoSpaceDN w:val="0"/>
        <w:adjustRightInd w:val="0"/>
        <w:spacing w:after="120" w:line="240" w:lineRule="auto"/>
        <w:ind w:right="70"/>
        <w:jc w:val="both"/>
        <w:rPr>
          <w:rFonts w:cstheme="minorHAnsi"/>
        </w:rPr>
      </w:pPr>
      <w:r w:rsidRPr="003C6987">
        <w:rPr>
          <w:rFonts w:cs="Arial"/>
        </w:rPr>
        <w:t>Diversité et équilibre de l’offre proposée : 4 points</w:t>
      </w:r>
    </w:p>
    <w:p w14:paraId="03971700"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5659FCCB"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5543CE83"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25565E78"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7D72E420"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3BA6AB38"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0403461C"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3C9E0374" w14:textId="7D3D8602" w:rsidR="00A10BE3" w:rsidRPr="003C6987" w:rsidRDefault="00A10BE3" w:rsidP="00A10BE3">
      <w:pPr>
        <w:pStyle w:val="Paragraphedeliste"/>
        <w:widowControl w:val="0"/>
        <w:numPr>
          <w:ilvl w:val="0"/>
          <w:numId w:val="35"/>
        </w:numPr>
        <w:autoSpaceDE w:val="0"/>
        <w:autoSpaceDN w:val="0"/>
        <w:adjustRightInd w:val="0"/>
        <w:spacing w:after="120" w:line="240" w:lineRule="auto"/>
        <w:ind w:right="70"/>
        <w:jc w:val="both"/>
        <w:rPr>
          <w:rFonts w:cs="Arial"/>
        </w:rPr>
      </w:pPr>
      <w:r w:rsidRPr="003C6987">
        <w:rPr>
          <w:rFonts w:cs="Arial"/>
        </w:rPr>
        <w:t>Qualité nutritionnelle des produits et caractéristiques des compositions (appréciées au regard des fiches techniques) : 2 points</w:t>
      </w:r>
    </w:p>
    <w:p w14:paraId="14F74712"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6D6E2D6A"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36D13E55"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1451226A"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07A206B1"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6DE76108"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60825A9A"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03DAB8F7"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78F6883C"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24D561F4"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291BA6BB" w14:textId="77777777" w:rsidR="00A10BE3" w:rsidRPr="003C6987" w:rsidRDefault="00A10BE3" w:rsidP="00A10BE3">
      <w:pPr>
        <w:pStyle w:val="Paragraphedeliste"/>
        <w:widowControl w:val="0"/>
        <w:autoSpaceDE w:val="0"/>
        <w:autoSpaceDN w:val="0"/>
        <w:adjustRightInd w:val="0"/>
        <w:spacing w:after="120" w:line="240" w:lineRule="auto"/>
        <w:ind w:left="709" w:right="70"/>
        <w:jc w:val="both"/>
        <w:rPr>
          <w:rFonts w:cs="Arial"/>
        </w:rPr>
      </w:pPr>
    </w:p>
    <w:p w14:paraId="1435B88B" w14:textId="43E1A239" w:rsidR="00A10BE3" w:rsidRPr="003C6987" w:rsidRDefault="00A10BE3" w:rsidP="00A10BE3">
      <w:pPr>
        <w:pStyle w:val="Paragraphedeliste"/>
        <w:widowControl w:val="0"/>
        <w:numPr>
          <w:ilvl w:val="0"/>
          <w:numId w:val="35"/>
        </w:numPr>
        <w:autoSpaceDE w:val="0"/>
        <w:autoSpaceDN w:val="0"/>
        <w:adjustRightInd w:val="0"/>
        <w:spacing w:after="120" w:line="240" w:lineRule="auto"/>
        <w:ind w:right="70"/>
        <w:jc w:val="both"/>
        <w:rPr>
          <w:rFonts w:cs="Arial"/>
        </w:rPr>
      </w:pPr>
      <w:r w:rsidRPr="003C6987">
        <w:rPr>
          <w:rFonts w:cs="Arial"/>
        </w:rPr>
        <w:t>Adaptation aux attentes des usagers et prise en compte des enjeux de santé publique : 3 points</w:t>
      </w:r>
    </w:p>
    <w:p w14:paraId="6BF576F9"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42E21D6D"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778FB8E2"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5FB4B195"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320D8828"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4C2D3701"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7DA3FE59"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09325AA9" w14:textId="2148D09D" w:rsidR="00A10BE3" w:rsidRPr="003C6987" w:rsidRDefault="00A10BE3" w:rsidP="00A10BE3">
      <w:pPr>
        <w:pStyle w:val="Paragraphedeliste"/>
        <w:widowControl w:val="0"/>
        <w:numPr>
          <w:ilvl w:val="0"/>
          <w:numId w:val="35"/>
        </w:numPr>
        <w:autoSpaceDE w:val="0"/>
        <w:autoSpaceDN w:val="0"/>
        <w:adjustRightInd w:val="0"/>
        <w:spacing w:after="120" w:line="240" w:lineRule="auto"/>
        <w:ind w:right="70"/>
        <w:jc w:val="both"/>
        <w:rPr>
          <w:rFonts w:cs="Arial"/>
        </w:rPr>
      </w:pPr>
      <w:r w:rsidRPr="003C6987">
        <w:rPr>
          <w:rFonts w:cs="Arial"/>
        </w:rPr>
        <w:t>Présentation et animation de l'offre : 1 point</w:t>
      </w:r>
    </w:p>
    <w:p w14:paraId="0177CDBD" w14:textId="6DEBE944" w:rsidR="00A10BE3" w:rsidRPr="003C6987" w:rsidRDefault="00A10BE3" w:rsidP="00A10BE3">
      <w:pPr>
        <w:widowControl w:val="0"/>
        <w:autoSpaceDE w:val="0"/>
        <w:autoSpaceDN w:val="0"/>
        <w:adjustRightInd w:val="0"/>
        <w:spacing w:after="120" w:line="240" w:lineRule="auto"/>
        <w:ind w:right="70"/>
        <w:jc w:val="both"/>
        <w:rPr>
          <w:rFonts w:cs="Arial"/>
        </w:rPr>
      </w:pPr>
    </w:p>
    <w:p w14:paraId="0E60D336" w14:textId="14F7A691" w:rsidR="00A10BE3" w:rsidRPr="003C6987" w:rsidRDefault="00A10BE3" w:rsidP="00A10BE3">
      <w:pPr>
        <w:widowControl w:val="0"/>
        <w:autoSpaceDE w:val="0"/>
        <w:autoSpaceDN w:val="0"/>
        <w:adjustRightInd w:val="0"/>
        <w:spacing w:after="120" w:line="240" w:lineRule="auto"/>
        <w:ind w:right="70"/>
        <w:jc w:val="both"/>
        <w:rPr>
          <w:rFonts w:cs="Arial"/>
        </w:rPr>
      </w:pPr>
    </w:p>
    <w:p w14:paraId="7BBDB840" w14:textId="38527C91" w:rsidR="00A10BE3" w:rsidRPr="003C6987" w:rsidRDefault="00A10BE3" w:rsidP="00A10BE3">
      <w:pPr>
        <w:widowControl w:val="0"/>
        <w:autoSpaceDE w:val="0"/>
        <w:autoSpaceDN w:val="0"/>
        <w:adjustRightInd w:val="0"/>
        <w:spacing w:after="120" w:line="240" w:lineRule="auto"/>
        <w:ind w:right="70"/>
        <w:jc w:val="both"/>
        <w:rPr>
          <w:rFonts w:cs="Arial"/>
        </w:rPr>
      </w:pPr>
    </w:p>
    <w:p w14:paraId="4F819054" w14:textId="388AD58F" w:rsidR="00A10BE3" w:rsidRPr="003C6987" w:rsidRDefault="00A10BE3" w:rsidP="00A10BE3">
      <w:pPr>
        <w:widowControl w:val="0"/>
        <w:autoSpaceDE w:val="0"/>
        <w:autoSpaceDN w:val="0"/>
        <w:adjustRightInd w:val="0"/>
        <w:spacing w:after="120" w:line="240" w:lineRule="auto"/>
        <w:ind w:right="70"/>
        <w:jc w:val="both"/>
        <w:rPr>
          <w:rFonts w:cs="Arial"/>
        </w:rPr>
      </w:pPr>
    </w:p>
    <w:p w14:paraId="412FB022" w14:textId="5D84D261" w:rsidR="00A10BE3" w:rsidRPr="003C6987" w:rsidRDefault="00A10BE3" w:rsidP="00A10BE3">
      <w:pPr>
        <w:widowControl w:val="0"/>
        <w:autoSpaceDE w:val="0"/>
        <w:autoSpaceDN w:val="0"/>
        <w:adjustRightInd w:val="0"/>
        <w:spacing w:after="120" w:line="240" w:lineRule="auto"/>
        <w:ind w:right="70"/>
        <w:jc w:val="both"/>
        <w:rPr>
          <w:rFonts w:cs="Arial"/>
        </w:rPr>
      </w:pPr>
    </w:p>
    <w:p w14:paraId="4B87BEC3" w14:textId="31AE0B6B" w:rsidR="00A10BE3" w:rsidRPr="003C6987" w:rsidRDefault="00A10BE3" w:rsidP="00A10BE3">
      <w:pPr>
        <w:widowControl w:val="0"/>
        <w:autoSpaceDE w:val="0"/>
        <w:autoSpaceDN w:val="0"/>
        <w:adjustRightInd w:val="0"/>
        <w:spacing w:after="120" w:line="240" w:lineRule="auto"/>
        <w:ind w:right="70"/>
        <w:jc w:val="both"/>
        <w:rPr>
          <w:rFonts w:cs="Arial"/>
        </w:rPr>
      </w:pPr>
    </w:p>
    <w:p w14:paraId="7CF8D3C5" w14:textId="70E12CD7" w:rsidR="00A10BE3" w:rsidRPr="003C6987" w:rsidRDefault="00A10BE3" w:rsidP="00A10BE3">
      <w:pPr>
        <w:widowControl w:val="0"/>
        <w:autoSpaceDE w:val="0"/>
        <w:autoSpaceDN w:val="0"/>
        <w:adjustRightInd w:val="0"/>
        <w:spacing w:after="120" w:line="240" w:lineRule="auto"/>
        <w:ind w:right="70"/>
        <w:jc w:val="both"/>
        <w:rPr>
          <w:rFonts w:cs="Arial"/>
        </w:rPr>
      </w:pPr>
    </w:p>
    <w:p w14:paraId="0982331D" w14:textId="62EF8E83" w:rsidR="00A10BE3" w:rsidRPr="003C6987" w:rsidRDefault="00A10BE3" w:rsidP="00A10BE3">
      <w:pPr>
        <w:widowControl w:val="0"/>
        <w:autoSpaceDE w:val="0"/>
        <w:autoSpaceDN w:val="0"/>
        <w:adjustRightInd w:val="0"/>
        <w:spacing w:after="120" w:line="240" w:lineRule="auto"/>
        <w:ind w:right="70"/>
        <w:jc w:val="both"/>
        <w:rPr>
          <w:rFonts w:cs="Arial"/>
        </w:rPr>
      </w:pPr>
    </w:p>
    <w:p w14:paraId="1B3B3386" w14:textId="49345FCA" w:rsidR="00A10BE3" w:rsidRPr="003C6987" w:rsidRDefault="00A10BE3" w:rsidP="00A10BE3">
      <w:pPr>
        <w:widowControl w:val="0"/>
        <w:autoSpaceDE w:val="0"/>
        <w:autoSpaceDN w:val="0"/>
        <w:adjustRightInd w:val="0"/>
        <w:spacing w:after="120" w:line="240" w:lineRule="auto"/>
        <w:ind w:right="70"/>
        <w:jc w:val="both"/>
        <w:rPr>
          <w:rFonts w:cs="Arial"/>
        </w:rPr>
      </w:pPr>
    </w:p>
    <w:p w14:paraId="6E07CB85" w14:textId="37094DB5" w:rsidR="00A10BE3" w:rsidRPr="003C6987" w:rsidRDefault="00A10BE3" w:rsidP="00A10BE3">
      <w:pPr>
        <w:spacing w:after="0"/>
        <w:jc w:val="both"/>
        <w:rPr>
          <w:rFonts w:cs="Times New Roman"/>
          <w:bCs/>
          <w:iCs/>
          <w:sz w:val="24"/>
          <w:szCs w:val="24"/>
          <w:lang w:eastAsia="fr-FR"/>
        </w:rPr>
      </w:pPr>
      <w:r w:rsidRPr="003C6987">
        <w:rPr>
          <w:rFonts w:cs="Arial"/>
          <w:b/>
          <w:noProof/>
          <w:color w:val="FFFFFF" w:themeColor="background1"/>
          <w:sz w:val="24"/>
          <w:szCs w:val="24"/>
          <w:highlight w:val="darkBlue"/>
          <w:lang w:eastAsia="fr-FR"/>
        </w:rPr>
        <w:lastRenderedPageBreak/>
        <w:t xml:space="preserve">SOUS-CRITERE 3 : Organisation et moyens humains et techniques : 20 points         </w:t>
      </w:r>
      <w:r w:rsid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highlight w:val="darkBlue"/>
          <w:lang w:eastAsia="fr-FR"/>
        </w:rPr>
        <w:t xml:space="preserve">             </w:t>
      </w:r>
      <w:r w:rsidRPr="003C6987">
        <w:rPr>
          <w:rFonts w:cs="Arial"/>
          <w:b/>
          <w:noProof/>
          <w:color w:val="0033CC"/>
          <w:sz w:val="24"/>
          <w:szCs w:val="24"/>
          <w:highlight w:val="darkBlue"/>
          <w:lang w:eastAsia="fr-FR"/>
        </w:rPr>
        <w:t xml:space="preserve"> </w:t>
      </w:r>
      <w:r w:rsidRPr="003C6987">
        <w:rPr>
          <w:rFonts w:cs="Arial"/>
          <w:b/>
          <w:noProof/>
          <w:color w:val="0033CC"/>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lang w:eastAsia="fr-FR"/>
        </w:rPr>
        <w:t xml:space="preserve">                   </w:t>
      </w:r>
    </w:p>
    <w:p w14:paraId="3C17A940" w14:textId="77777777" w:rsidR="00A10BE3" w:rsidRPr="003C6987" w:rsidRDefault="00A10BE3" w:rsidP="00A10BE3">
      <w:pPr>
        <w:spacing w:after="0"/>
        <w:jc w:val="both"/>
        <w:rPr>
          <w:rFonts w:cs="Times New Roman"/>
          <w:bCs/>
          <w:iCs/>
          <w:lang w:eastAsia="fr-FR"/>
        </w:rPr>
      </w:pPr>
    </w:p>
    <w:p w14:paraId="72C4C082" w14:textId="77777777" w:rsidR="00A10BE3" w:rsidRPr="003C6987" w:rsidRDefault="00A10BE3" w:rsidP="00A10BE3">
      <w:pPr>
        <w:spacing w:after="0"/>
        <w:jc w:val="both"/>
        <w:rPr>
          <w:rFonts w:cs="Times New Roman"/>
          <w:bCs/>
          <w:iCs/>
          <w:lang w:eastAsia="fr-FR"/>
        </w:rPr>
      </w:pPr>
    </w:p>
    <w:p w14:paraId="63617F92" w14:textId="18F690EB" w:rsidR="00A10BE3" w:rsidRPr="003C6987" w:rsidRDefault="00A10BE3" w:rsidP="00A10BE3">
      <w:pPr>
        <w:pStyle w:val="Paragraphedeliste"/>
        <w:widowControl w:val="0"/>
        <w:numPr>
          <w:ilvl w:val="0"/>
          <w:numId w:val="36"/>
        </w:numPr>
        <w:autoSpaceDE w:val="0"/>
        <w:autoSpaceDN w:val="0"/>
        <w:adjustRightInd w:val="0"/>
        <w:spacing w:after="120" w:line="240" w:lineRule="auto"/>
        <w:ind w:right="70"/>
        <w:jc w:val="both"/>
        <w:rPr>
          <w:rFonts w:cstheme="minorHAnsi"/>
        </w:rPr>
      </w:pPr>
      <w:r w:rsidRPr="003C6987">
        <w:rPr>
          <w:rFonts w:cs="Arial"/>
        </w:rPr>
        <w:t>Organisation, qualifications et expérience du personnel affecté au marché : 6 points</w:t>
      </w:r>
    </w:p>
    <w:p w14:paraId="2E67E766" w14:textId="77777777" w:rsidR="00A10BE3" w:rsidRPr="003C6987" w:rsidRDefault="00A10BE3" w:rsidP="00A10BE3">
      <w:pPr>
        <w:widowControl w:val="0"/>
        <w:autoSpaceDE w:val="0"/>
        <w:autoSpaceDN w:val="0"/>
        <w:adjustRightInd w:val="0"/>
        <w:spacing w:after="120" w:line="240" w:lineRule="auto"/>
        <w:ind w:left="720" w:right="70"/>
        <w:jc w:val="both"/>
        <w:rPr>
          <w:rFonts w:cstheme="minorHAnsi"/>
        </w:rPr>
      </w:pPr>
    </w:p>
    <w:p w14:paraId="6324ED73" w14:textId="77777777" w:rsidR="00A10BE3" w:rsidRPr="003C6987" w:rsidRDefault="00A10BE3" w:rsidP="00A10BE3">
      <w:pPr>
        <w:widowControl w:val="0"/>
        <w:autoSpaceDE w:val="0"/>
        <w:autoSpaceDN w:val="0"/>
        <w:adjustRightInd w:val="0"/>
        <w:spacing w:after="120" w:line="240" w:lineRule="auto"/>
        <w:ind w:left="720" w:right="70"/>
        <w:jc w:val="both"/>
        <w:rPr>
          <w:rFonts w:cstheme="minorHAnsi"/>
        </w:rPr>
      </w:pPr>
    </w:p>
    <w:p w14:paraId="1AB633DD" w14:textId="77777777" w:rsidR="00A10BE3" w:rsidRPr="003C6987" w:rsidRDefault="00A10BE3" w:rsidP="00A10BE3">
      <w:pPr>
        <w:widowControl w:val="0"/>
        <w:autoSpaceDE w:val="0"/>
        <w:autoSpaceDN w:val="0"/>
        <w:adjustRightInd w:val="0"/>
        <w:spacing w:after="120" w:line="240" w:lineRule="auto"/>
        <w:ind w:left="720" w:right="70"/>
        <w:jc w:val="both"/>
        <w:rPr>
          <w:rFonts w:cstheme="minorHAnsi"/>
        </w:rPr>
      </w:pPr>
    </w:p>
    <w:p w14:paraId="5AF06C04" w14:textId="77777777" w:rsidR="00A10BE3" w:rsidRPr="003C6987" w:rsidRDefault="00A10BE3" w:rsidP="00A10BE3">
      <w:pPr>
        <w:widowControl w:val="0"/>
        <w:autoSpaceDE w:val="0"/>
        <w:autoSpaceDN w:val="0"/>
        <w:adjustRightInd w:val="0"/>
        <w:spacing w:after="120" w:line="240" w:lineRule="auto"/>
        <w:ind w:left="720" w:right="70"/>
        <w:jc w:val="both"/>
        <w:rPr>
          <w:rFonts w:cstheme="minorHAnsi"/>
        </w:rPr>
      </w:pPr>
    </w:p>
    <w:p w14:paraId="546CC146" w14:textId="77777777" w:rsidR="00A10BE3" w:rsidRPr="003C6987" w:rsidRDefault="00A10BE3" w:rsidP="00A10BE3">
      <w:pPr>
        <w:widowControl w:val="0"/>
        <w:autoSpaceDE w:val="0"/>
        <w:autoSpaceDN w:val="0"/>
        <w:adjustRightInd w:val="0"/>
        <w:spacing w:after="120" w:line="240" w:lineRule="auto"/>
        <w:ind w:left="720" w:right="70"/>
        <w:jc w:val="both"/>
        <w:rPr>
          <w:rFonts w:cstheme="minorHAnsi"/>
        </w:rPr>
      </w:pPr>
    </w:p>
    <w:p w14:paraId="6B3F82E1" w14:textId="77777777" w:rsidR="00A10BE3" w:rsidRPr="003C6987" w:rsidRDefault="00A10BE3" w:rsidP="00A10BE3">
      <w:pPr>
        <w:widowControl w:val="0"/>
        <w:autoSpaceDE w:val="0"/>
        <w:autoSpaceDN w:val="0"/>
        <w:adjustRightInd w:val="0"/>
        <w:spacing w:after="120" w:line="240" w:lineRule="auto"/>
        <w:ind w:left="720" w:right="70"/>
        <w:jc w:val="both"/>
        <w:rPr>
          <w:rFonts w:cstheme="minorHAnsi"/>
        </w:rPr>
      </w:pPr>
    </w:p>
    <w:p w14:paraId="7B9B70CD" w14:textId="4D402E20" w:rsidR="00A10BE3" w:rsidRPr="003C6987" w:rsidRDefault="00A10BE3" w:rsidP="00A10BE3">
      <w:pPr>
        <w:pStyle w:val="Paragraphedeliste"/>
        <w:widowControl w:val="0"/>
        <w:numPr>
          <w:ilvl w:val="0"/>
          <w:numId w:val="36"/>
        </w:numPr>
        <w:autoSpaceDE w:val="0"/>
        <w:autoSpaceDN w:val="0"/>
        <w:adjustRightInd w:val="0"/>
        <w:spacing w:after="120" w:line="240" w:lineRule="auto"/>
        <w:ind w:right="70"/>
        <w:jc w:val="both"/>
        <w:rPr>
          <w:rFonts w:cs="Arial"/>
        </w:rPr>
      </w:pPr>
      <w:r w:rsidRPr="003C6987">
        <w:rPr>
          <w:rFonts w:cs="Arial"/>
        </w:rPr>
        <w:t>Capacité à assurer la continuité du service et à suppléer aux absences : 3 points</w:t>
      </w:r>
    </w:p>
    <w:p w14:paraId="15436070"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54D754D2"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63DDD59A"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69CA248C"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0AE900D4"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27D1830F"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2B9D9936"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580B8063"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4C4932A7" w14:textId="77777777" w:rsidR="00A10BE3" w:rsidRPr="003C6987" w:rsidRDefault="00A10BE3" w:rsidP="00A10BE3">
      <w:pPr>
        <w:pStyle w:val="Paragraphedeliste"/>
        <w:widowControl w:val="0"/>
        <w:autoSpaceDE w:val="0"/>
        <w:autoSpaceDN w:val="0"/>
        <w:adjustRightInd w:val="0"/>
        <w:spacing w:after="120" w:line="240" w:lineRule="auto"/>
        <w:ind w:right="70"/>
        <w:jc w:val="both"/>
        <w:rPr>
          <w:rFonts w:cs="Arial"/>
        </w:rPr>
      </w:pPr>
    </w:p>
    <w:p w14:paraId="52BBE376" w14:textId="29FEFAA3" w:rsidR="00A10BE3" w:rsidRPr="003C6987" w:rsidRDefault="00A10BE3" w:rsidP="00A10BE3">
      <w:pPr>
        <w:pStyle w:val="Paragraphedeliste"/>
        <w:widowControl w:val="0"/>
        <w:numPr>
          <w:ilvl w:val="0"/>
          <w:numId w:val="36"/>
        </w:numPr>
        <w:autoSpaceDE w:val="0"/>
        <w:autoSpaceDN w:val="0"/>
        <w:adjustRightInd w:val="0"/>
        <w:spacing w:after="120" w:line="240" w:lineRule="auto"/>
        <w:ind w:right="70"/>
        <w:jc w:val="both"/>
        <w:rPr>
          <w:rFonts w:cs="Arial"/>
        </w:rPr>
      </w:pPr>
      <w:r w:rsidRPr="003C6987">
        <w:rPr>
          <w:rFonts w:cs="Arial"/>
        </w:rPr>
        <w:t>Moyens et outils mis en œuvre pour l’entretien préventif et curatif des automates (délais d’intervention inclus) : 5 points</w:t>
      </w:r>
    </w:p>
    <w:p w14:paraId="0D120255" w14:textId="77777777"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06F02FE7" w14:textId="77777777"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58EA993B" w14:textId="12D6CC12"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555F81F1" w14:textId="77777777"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3B055662" w14:textId="77777777"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56CFC14C" w14:textId="77777777"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59215006" w14:textId="25076668" w:rsidR="00A10BE3" w:rsidRPr="003C6987" w:rsidRDefault="00A10BE3" w:rsidP="00A10BE3">
      <w:pPr>
        <w:pStyle w:val="Paragraphedeliste"/>
        <w:widowControl w:val="0"/>
        <w:numPr>
          <w:ilvl w:val="0"/>
          <w:numId w:val="36"/>
        </w:numPr>
        <w:autoSpaceDE w:val="0"/>
        <w:autoSpaceDN w:val="0"/>
        <w:adjustRightInd w:val="0"/>
        <w:spacing w:after="120" w:line="240" w:lineRule="auto"/>
        <w:ind w:right="70"/>
        <w:jc w:val="both"/>
        <w:rPr>
          <w:rFonts w:cs="Arial"/>
        </w:rPr>
      </w:pPr>
      <w:r w:rsidRPr="003C6987">
        <w:rPr>
          <w:rFonts w:cs="Arial"/>
        </w:rPr>
        <w:t>Modalités de pilotage du marché et de suivi de la prestation : 3 points</w:t>
      </w:r>
    </w:p>
    <w:p w14:paraId="27F06066" w14:textId="4BAF00DF"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13C1405C" w14:textId="77CEB8A0"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39613BE8" w14:textId="6243F3CB"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63EC9BA5" w14:textId="071BEE2C"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558CD0AB" w14:textId="162E234A"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030C8855" w14:textId="77777777"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6E61A067" w14:textId="32538655" w:rsidR="00A10BE3" w:rsidRPr="003C6987" w:rsidRDefault="00A10BE3" w:rsidP="00A10BE3">
      <w:pPr>
        <w:widowControl w:val="0"/>
        <w:autoSpaceDE w:val="0"/>
        <w:autoSpaceDN w:val="0"/>
        <w:adjustRightInd w:val="0"/>
        <w:spacing w:after="120" w:line="240" w:lineRule="auto"/>
        <w:ind w:left="720" w:right="70"/>
        <w:jc w:val="both"/>
        <w:rPr>
          <w:rFonts w:cs="Arial"/>
        </w:rPr>
      </w:pPr>
    </w:p>
    <w:p w14:paraId="4955288B" w14:textId="648A71AB" w:rsidR="00A10BE3" w:rsidRPr="003C6987" w:rsidRDefault="00A10BE3" w:rsidP="00A10BE3">
      <w:pPr>
        <w:pStyle w:val="Paragraphedeliste"/>
        <w:widowControl w:val="0"/>
        <w:numPr>
          <w:ilvl w:val="0"/>
          <w:numId w:val="36"/>
        </w:numPr>
        <w:autoSpaceDE w:val="0"/>
        <w:autoSpaceDN w:val="0"/>
        <w:adjustRightInd w:val="0"/>
        <w:spacing w:after="120" w:line="240" w:lineRule="auto"/>
        <w:ind w:right="70"/>
        <w:jc w:val="both"/>
        <w:rPr>
          <w:rFonts w:cs="Arial"/>
        </w:rPr>
      </w:pPr>
      <w:r w:rsidRPr="003C6987">
        <w:rPr>
          <w:rFonts w:cs="Arial"/>
        </w:rPr>
        <w:t>Procédures et moyens dédiés à l’entretien, au nettoyage et au bon fonctionnement des automates (analyses bactériologiques, réparations, service d’astreinte) : 3 points</w:t>
      </w:r>
    </w:p>
    <w:p w14:paraId="2E37A635" w14:textId="11F1C3EF" w:rsidR="00A10BE3" w:rsidRDefault="00A10BE3" w:rsidP="00A10BE3">
      <w:pPr>
        <w:widowControl w:val="0"/>
        <w:autoSpaceDE w:val="0"/>
        <w:autoSpaceDN w:val="0"/>
        <w:adjustRightInd w:val="0"/>
        <w:spacing w:after="120" w:line="240" w:lineRule="auto"/>
        <w:ind w:right="70"/>
        <w:jc w:val="both"/>
        <w:rPr>
          <w:rFonts w:cs="Arial"/>
        </w:rPr>
      </w:pPr>
    </w:p>
    <w:p w14:paraId="02F654B6" w14:textId="3F1C7607" w:rsidR="003C6987" w:rsidRDefault="003C6987" w:rsidP="00A10BE3">
      <w:pPr>
        <w:widowControl w:val="0"/>
        <w:autoSpaceDE w:val="0"/>
        <w:autoSpaceDN w:val="0"/>
        <w:adjustRightInd w:val="0"/>
        <w:spacing w:after="120" w:line="240" w:lineRule="auto"/>
        <w:ind w:right="70"/>
        <w:jc w:val="both"/>
        <w:rPr>
          <w:rFonts w:cs="Arial"/>
        </w:rPr>
      </w:pPr>
    </w:p>
    <w:p w14:paraId="41E8AEF4" w14:textId="168CB144" w:rsidR="003C6987" w:rsidRDefault="003C6987" w:rsidP="00A10BE3">
      <w:pPr>
        <w:widowControl w:val="0"/>
        <w:autoSpaceDE w:val="0"/>
        <w:autoSpaceDN w:val="0"/>
        <w:adjustRightInd w:val="0"/>
        <w:spacing w:after="120" w:line="240" w:lineRule="auto"/>
        <w:ind w:right="70"/>
        <w:jc w:val="both"/>
        <w:rPr>
          <w:rFonts w:cs="Arial"/>
        </w:rPr>
      </w:pPr>
    </w:p>
    <w:p w14:paraId="2E794363" w14:textId="77777777" w:rsidR="003C6987" w:rsidRPr="003C6987" w:rsidRDefault="003C6987" w:rsidP="00A10BE3">
      <w:pPr>
        <w:widowControl w:val="0"/>
        <w:autoSpaceDE w:val="0"/>
        <w:autoSpaceDN w:val="0"/>
        <w:adjustRightInd w:val="0"/>
        <w:spacing w:after="120" w:line="240" w:lineRule="auto"/>
        <w:ind w:right="70"/>
        <w:jc w:val="both"/>
        <w:rPr>
          <w:rFonts w:cs="Arial"/>
        </w:rPr>
      </w:pPr>
    </w:p>
    <w:p w14:paraId="7C36A90F" w14:textId="7D8D2D45" w:rsidR="00A10BE3" w:rsidRPr="003C6987" w:rsidRDefault="00A10BE3" w:rsidP="00A10BE3">
      <w:pPr>
        <w:pStyle w:val="Paragraphedeliste"/>
        <w:shd w:val="clear" w:color="auto" w:fill="FFFFFF" w:themeFill="background1"/>
        <w:spacing w:after="0"/>
        <w:ind w:left="0"/>
        <w:jc w:val="center"/>
        <w:rPr>
          <w:rFonts w:cs="Arial"/>
          <w:b/>
          <w:noProof/>
          <w:sz w:val="28"/>
          <w:szCs w:val="28"/>
          <w:u w:val="single"/>
          <w:lang w:eastAsia="fr-FR"/>
        </w:rPr>
      </w:pPr>
      <w:r w:rsidRPr="003C6987">
        <w:rPr>
          <w:rFonts w:cs="Arial"/>
          <w:b/>
          <w:noProof/>
          <w:sz w:val="28"/>
          <w:szCs w:val="28"/>
          <w:u w:val="single"/>
          <w:lang w:eastAsia="fr-FR"/>
        </w:rPr>
        <w:lastRenderedPageBreak/>
        <w:t>DEVELOPPEMENT DURABLE SUR 10 POINTS</w:t>
      </w:r>
    </w:p>
    <w:p w14:paraId="5800A194" w14:textId="77777777" w:rsidR="00A10BE3" w:rsidRPr="003C6987" w:rsidRDefault="00A10BE3" w:rsidP="00A10BE3">
      <w:pPr>
        <w:spacing w:after="0"/>
        <w:jc w:val="both"/>
        <w:rPr>
          <w:rFonts w:cs="Times New Roman"/>
          <w:bCs/>
          <w:iCs/>
          <w:lang w:eastAsia="fr-FR"/>
        </w:rPr>
      </w:pPr>
    </w:p>
    <w:p w14:paraId="2B4391CB" w14:textId="5C4F561D" w:rsidR="00A10BE3" w:rsidRPr="003C6987" w:rsidRDefault="00A10BE3" w:rsidP="00A10BE3">
      <w:pPr>
        <w:spacing w:after="0"/>
        <w:jc w:val="both"/>
        <w:rPr>
          <w:rFonts w:cs="Times New Roman"/>
          <w:bCs/>
          <w:iCs/>
          <w:sz w:val="24"/>
          <w:szCs w:val="24"/>
          <w:lang w:eastAsia="fr-FR"/>
        </w:rPr>
      </w:pPr>
      <w:r w:rsidRPr="003C6987">
        <w:rPr>
          <w:rFonts w:cs="Arial"/>
          <w:b/>
          <w:noProof/>
          <w:color w:val="FFFFFF" w:themeColor="background1"/>
          <w:sz w:val="24"/>
          <w:szCs w:val="24"/>
          <w:highlight w:val="darkBlue"/>
          <w:lang w:eastAsia="fr-FR"/>
        </w:rPr>
        <w:t xml:space="preserve">SOUS-CRITERE 1 : Performance environnementale : 2 points                                   </w:t>
      </w:r>
      <w:r w:rsidR="003C6987">
        <w:rPr>
          <w:rFonts w:cs="Arial"/>
          <w:b/>
          <w:noProof/>
          <w:color w:val="FFFFFF" w:themeColor="background1"/>
          <w:sz w:val="24"/>
          <w:szCs w:val="24"/>
          <w:highlight w:val="darkBlue"/>
          <w:lang w:eastAsia="fr-FR"/>
        </w:rPr>
        <w:t xml:space="preserve">                   </w:t>
      </w:r>
      <w:r w:rsidRPr="003C6987">
        <w:rPr>
          <w:rFonts w:cs="Arial"/>
          <w:b/>
          <w:noProof/>
          <w:color w:val="FFFFFF" w:themeColor="background1"/>
          <w:sz w:val="24"/>
          <w:szCs w:val="24"/>
          <w:highlight w:val="darkBlue"/>
          <w:lang w:eastAsia="fr-FR"/>
        </w:rPr>
        <w:t xml:space="preserve">                 </w:t>
      </w:r>
      <w:r w:rsidRPr="003C6987">
        <w:rPr>
          <w:rFonts w:cs="Arial"/>
          <w:b/>
          <w:noProof/>
          <w:color w:val="0033CC"/>
          <w:sz w:val="24"/>
          <w:szCs w:val="24"/>
          <w:highlight w:val="darkBlue"/>
          <w:lang w:eastAsia="fr-FR"/>
        </w:rPr>
        <w:t xml:space="preserve"> </w:t>
      </w:r>
      <w:r w:rsidRPr="003C6987">
        <w:rPr>
          <w:rFonts w:cs="Arial"/>
          <w:b/>
          <w:noProof/>
          <w:color w:val="0033CC"/>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shd w:val="clear" w:color="auto" w:fill="0033CC"/>
          <w:lang w:eastAsia="fr-FR"/>
        </w:rPr>
        <w:t xml:space="preserve"> </w:t>
      </w:r>
      <w:r w:rsidRPr="003C6987">
        <w:rPr>
          <w:rFonts w:cs="Arial"/>
          <w:b/>
          <w:noProof/>
          <w:color w:val="FFFFFF" w:themeColor="background1"/>
          <w:sz w:val="24"/>
          <w:szCs w:val="24"/>
          <w:highlight w:val="darkBlue"/>
          <w:lang w:eastAsia="fr-FR"/>
        </w:rPr>
        <w:t xml:space="preserve">                   </w:t>
      </w:r>
    </w:p>
    <w:p w14:paraId="5A3CE938" w14:textId="77777777" w:rsidR="00A10BE3" w:rsidRPr="003C6987" w:rsidRDefault="00A10BE3" w:rsidP="00A10BE3">
      <w:pPr>
        <w:spacing w:after="0"/>
        <w:jc w:val="both"/>
        <w:rPr>
          <w:rFonts w:cs="Times New Roman"/>
          <w:bCs/>
          <w:iCs/>
          <w:lang w:eastAsia="fr-FR"/>
        </w:rPr>
      </w:pPr>
    </w:p>
    <w:p w14:paraId="6DCBE654" w14:textId="77777777" w:rsidR="00A10BE3" w:rsidRPr="003C6987" w:rsidRDefault="00A10BE3" w:rsidP="00A10BE3">
      <w:pPr>
        <w:spacing w:after="0"/>
        <w:jc w:val="both"/>
        <w:rPr>
          <w:rFonts w:cs="Times New Roman"/>
          <w:bCs/>
          <w:iCs/>
          <w:lang w:eastAsia="fr-FR"/>
        </w:rPr>
      </w:pPr>
    </w:p>
    <w:p w14:paraId="1441FF30" w14:textId="2FDB166C" w:rsidR="00A10BE3" w:rsidRPr="003C6987" w:rsidRDefault="00A10BE3" w:rsidP="00A10BE3">
      <w:pPr>
        <w:pStyle w:val="Paragraphedeliste"/>
        <w:widowControl w:val="0"/>
        <w:numPr>
          <w:ilvl w:val="0"/>
          <w:numId w:val="37"/>
        </w:numPr>
        <w:autoSpaceDE w:val="0"/>
        <w:autoSpaceDN w:val="0"/>
        <w:adjustRightInd w:val="0"/>
        <w:spacing w:after="120" w:line="240" w:lineRule="auto"/>
        <w:ind w:left="709" w:right="70"/>
        <w:jc w:val="both"/>
        <w:rPr>
          <w:rFonts w:cs="Arial"/>
        </w:rPr>
      </w:pPr>
      <w:r w:rsidRPr="003C6987">
        <w:rPr>
          <w:rFonts w:cs="Arial"/>
        </w:rPr>
        <w:t>Protocole de gestion des déchets (collecte, tri et traitement des emballages, consommables et pièces usagées) : 1 point</w:t>
      </w:r>
    </w:p>
    <w:p w14:paraId="02F7E9B5" w14:textId="7BCD6844"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1225FCA8" w14:textId="6701B023"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46CF0BC7" w14:textId="10039BB3" w:rsidR="00E26427" w:rsidRPr="003C6987" w:rsidRDefault="00E26427" w:rsidP="00A10BE3">
      <w:pPr>
        <w:widowControl w:val="0"/>
        <w:autoSpaceDE w:val="0"/>
        <w:autoSpaceDN w:val="0"/>
        <w:adjustRightInd w:val="0"/>
        <w:spacing w:after="120" w:line="240" w:lineRule="auto"/>
        <w:ind w:left="709" w:right="70"/>
        <w:jc w:val="both"/>
        <w:rPr>
          <w:rFonts w:cs="Arial"/>
        </w:rPr>
      </w:pPr>
    </w:p>
    <w:p w14:paraId="7578E3A9" w14:textId="39C2CF18" w:rsidR="00E26427" w:rsidRPr="003C6987" w:rsidRDefault="00E26427" w:rsidP="00A10BE3">
      <w:pPr>
        <w:widowControl w:val="0"/>
        <w:autoSpaceDE w:val="0"/>
        <w:autoSpaceDN w:val="0"/>
        <w:adjustRightInd w:val="0"/>
        <w:spacing w:after="120" w:line="240" w:lineRule="auto"/>
        <w:ind w:left="709" w:right="70"/>
        <w:jc w:val="both"/>
        <w:rPr>
          <w:rFonts w:cs="Arial"/>
        </w:rPr>
      </w:pPr>
    </w:p>
    <w:p w14:paraId="018F9993" w14:textId="77777777" w:rsidR="00E26427" w:rsidRPr="003C6987" w:rsidRDefault="00E26427" w:rsidP="00A10BE3">
      <w:pPr>
        <w:widowControl w:val="0"/>
        <w:autoSpaceDE w:val="0"/>
        <w:autoSpaceDN w:val="0"/>
        <w:adjustRightInd w:val="0"/>
        <w:spacing w:after="120" w:line="240" w:lineRule="auto"/>
        <w:ind w:left="709" w:right="70"/>
        <w:jc w:val="both"/>
        <w:rPr>
          <w:rFonts w:cs="Arial"/>
        </w:rPr>
      </w:pPr>
    </w:p>
    <w:p w14:paraId="6557B411" w14:textId="77777777"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68B369DC" w14:textId="45F0FEB4"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49681ACE" w14:textId="6DCF6602" w:rsidR="00A10BE3" w:rsidRPr="003C6987" w:rsidRDefault="00A10BE3" w:rsidP="00A10BE3">
      <w:pPr>
        <w:pStyle w:val="Paragraphedeliste"/>
        <w:widowControl w:val="0"/>
        <w:numPr>
          <w:ilvl w:val="0"/>
          <w:numId w:val="37"/>
        </w:numPr>
        <w:autoSpaceDE w:val="0"/>
        <w:autoSpaceDN w:val="0"/>
        <w:adjustRightInd w:val="0"/>
        <w:spacing w:after="120" w:line="240" w:lineRule="auto"/>
        <w:ind w:left="709" w:right="70"/>
        <w:jc w:val="both"/>
        <w:rPr>
          <w:rFonts w:cstheme="minorHAnsi"/>
        </w:rPr>
      </w:pPr>
      <w:r w:rsidRPr="003C6987">
        <w:rPr>
          <w:rFonts w:cstheme="minorHAnsi"/>
        </w:rPr>
        <w:t>Performance énergétique des équipements et des process : 1 point</w:t>
      </w:r>
    </w:p>
    <w:p w14:paraId="42E78C09"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47F40691"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77ACC595"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3A24EE53"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35D7B01C"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2E8BE05D" w14:textId="77777777" w:rsidR="00A10BE3" w:rsidRPr="003C6987" w:rsidRDefault="00A10BE3" w:rsidP="00A10BE3">
      <w:pPr>
        <w:widowControl w:val="0"/>
        <w:autoSpaceDE w:val="0"/>
        <w:autoSpaceDN w:val="0"/>
        <w:adjustRightInd w:val="0"/>
        <w:spacing w:after="120" w:line="240" w:lineRule="auto"/>
        <w:ind w:left="709" w:right="70"/>
        <w:jc w:val="both"/>
        <w:rPr>
          <w:rFonts w:cstheme="minorHAnsi"/>
        </w:rPr>
      </w:pPr>
    </w:p>
    <w:p w14:paraId="714DFD0E" w14:textId="13635B4E" w:rsidR="00A10BE3" w:rsidRPr="003C6987" w:rsidRDefault="00A10BE3" w:rsidP="00A10BE3">
      <w:pPr>
        <w:spacing w:after="0"/>
        <w:jc w:val="both"/>
        <w:rPr>
          <w:rFonts w:cs="Times New Roman"/>
          <w:bCs/>
          <w:iCs/>
          <w:lang w:eastAsia="fr-FR"/>
        </w:rPr>
      </w:pPr>
      <w:r w:rsidRPr="003C6987">
        <w:rPr>
          <w:rFonts w:cs="Arial"/>
          <w:b/>
          <w:noProof/>
          <w:color w:val="FFFFFF" w:themeColor="background1"/>
          <w:sz w:val="24"/>
          <w:szCs w:val="24"/>
          <w:highlight w:val="darkBlue"/>
          <w:lang w:eastAsia="fr-FR"/>
        </w:rPr>
        <w:t>SOUS-CRITERE 2 : Organisation et optimisation des tournées de livraison et de maintenance : 2 points</w:t>
      </w:r>
      <w:r w:rsidRPr="003C6987">
        <w:rPr>
          <w:rFonts w:cs="Arial"/>
          <w:b/>
          <w:noProof/>
          <w:color w:val="FFFFFF" w:themeColor="background1"/>
          <w:highlight w:val="darkBlue"/>
          <w:lang w:eastAsia="fr-FR"/>
        </w:rPr>
        <w:t xml:space="preserve">                     </w:t>
      </w:r>
      <w:r w:rsidRPr="003C6987">
        <w:rPr>
          <w:rFonts w:cs="Arial"/>
          <w:b/>
          <w:noProof/>
          <w:color w:val="0033CC"/>
          <w:highlight w:val="darkBlue"/>
          <w:shd w:val="clear" w:color="auto" w:fill="0033CC"/>
          <w:lang w:eastAsia="fr-FR"/>
        </w:rPr>
        <w:t xml:space="preserve"> </w:t>
      </w:r>
      <w:r w:rsidRPr="003C6987">
        <w:rPr>
          <w:rFonts w:cs="Arial"/>
          <w:b/>
          <w:noProof/>
          <w:color w:val="FFFFFF" w:themeColor="background1"/>
          <w:highlight w:val="darkBlue"/>
          <w:shd w:val="clear" w:color="auto" w:fill="0033CC"/>
          <w:lang w:eastAsia="fr-FR"/>
        </w:rPr>
        <w:t xml:space="preserve"> </w:t>
      </w:r>
      <w:r w:rsidRPr="003C6987">
        <w:rPr>
          <w:rFonts w:cs="Arial"/>
          <w:b/>
          <w:noProof/>
          <w:color w:val="FFFFFF" w:themeColor="background1"/>
          <w:highlight w:val="darkBlue"/>
          <w:lang w:eastAsia="fr-FR"/>
        </w:rPr>
        <w:t xml:space="preserve">                   </w:t>
      </w:r>
    </w:p>
    <w:p w14:paraId="57F1E4EA" w14:textId="5F5459B5" w:rsidR="00A10BE3" w:rsidRPr="003C6987" w:rsidRDefault="00A10BE3" w:rsidP="00A10BE3">
      <w:pPr>
        <w:spacing w:after="0"/>
        <w:jc w:val="both"/>
        <w:rPr>
          <w:rFonts w:cs="Times New Roman"/>
          <w:bCs/>
          <w:iCs/>
          <w:lang w:eastAsia="fr-FR"/>
        </w:rPr>
      </w:pPr>
    </w:p>
    <w:p w14:paraId="42024CDF" w14:textId="380CA3A2" w:rsidR="00A10BE3" w:rsidRPr="003C6987" w:rsidRDefault="00A10BE3" w:rsidP="00E26427">
      <w:pPr>
        <w:pStyle w:val="Paragraphedeliste"/>
        <w:numPr>
          <w:ilvl w:val="0"/>
          <w:numId w:val="38"/>
        </w:numPr>
        <w:spacing w:after="0"/>
        <w:jc w:val="both"/>
        <w:rPr>
          <w:rFonts w:cs="Arial"/>
          <w:bCs/>
          <w:iCs/>
          <w:lang w:eastAsia="fr-FR"/>
        </w:rPr>
      </w:pPr>
      <w:r w:rsidRPr="003C6987">
        <w:rPr>
          <w:rFonts w:cs="Arial"/>
          <w:bCs/>
          <w:iCs/>
          <w:lang w:eastAsia="fr-FR"/>
        </w:rPr>
        <w:t>Optimisation et planification des tournées (mutualisation des déplacements, organisation logistique) : 1 point</w:t>
      </w:r>
    </w:p>
    <w:p w14:paraId="57EE4448" w14:textId="2F19E10E" w:rsidR="00A10BE3" w:rsidRPr="003C6987" w:rsidRDefault="00A10BE3" w:rsidP="00E26427">
      <w:pPr>
        <w:spacing w:after="0"/>
        <w:ind w:left="720"/>
        <w:jc w:val="both"/>
        <w:rPr>
          <w:rFonts w:cs="Arial"/>
          <w:bCs/>
          <w:iCs/>
          <w:lang w:eastAsia="fr-FR"/>
        </w:rPr>
      </w:pPr>
    </w:p>
    <w:p w14:paraId="0EDB97BA" w14:textId="1958728B" w:rsidR="00E26427" w:rsidRPr="003C6987" w:rsidRDefault="00E26427" w:rsidP="00E26427">
      <w:pPr>
        <w:spacing w:after="0"/>
        <w:ind w:left="720"/>
        <w:jc w:val="both"/>
        <w:rPr>
          <w:rFonts w:cs="Arial"/>
          <w:bCs/>
          <w:iCs/>
          <w:lang w:eastAsia="fr-FR"/>
        </w:rPr>
      </w:pPr>
    </w:p>
    <w:p w14:paraId="712F0C45" w14:textId="34F6A1BD" w:rsidR="00E26427" w:rsidRPr="003C6987" w:rsidRDefault="00E26427" w:rsidP="00E26427">
      <w:pPr>
        <w:spacing w:after="0"/>
        <w:ind w:left="720"/>
        <w:jc w:val="both"/>
        <w:rPr>
          <w:rFonts w:cs="Arial"/>
          <w:bCs/>
          <w:iCs/>
          <w:lang w:eastAsia="fr-FR"/>
        </w:rPr>
      </w:pPr>
    </w:p>
    <w:p w14:paraId="74A78E13" w14:textId="5B025481" w:rsidR="00E26427" w:rsidRPr="003C6987" w:rsidRDefault="00E26427" w:rsidP="00E26427">
      <w:pPr>
        <w:spacing w:after="0"/>
        <w:ind w:left="720"/>
        <w:jc w:val="both"/>
        <w:rPr>
          <w:rFonts w:cs="Arial"/>
          <w:bCs/>
          <w:iCs/>
          <w:lang w:eastAsia="fr-FR"/>
        </w:rPr>
      </w:pPr>
    </w:p>
    <w:p w14:paraId="0370BE65" w14:textId="1744E0E4" w:rsidR="00E26427" w:rsidRPr="003C6987" w:rsidRDefault="00E26427" w:rsidP="00E26427">
      <w:pPr>
        <w:spacing w:after="0"/>
        <w:ind w:left="720"/>
        <w:jc w:val="both"/>
        <w:rPr>
          <w:rFonts w:cs="Arial"/>
          <w:bCs/>
          <w:iCs/>
          <w:lang w:eastAsia="fr-FR"/>
        </w:rPr>
      </w:pPr>
    </w:p>
    <w:p w14:paraId="48744725" w14:textId="2FDA38C0" w:rsidR="00E26427" w:rsidRPr="003C6987" w:rsidRDefault="00E26427" w:rsidP="00E26427">
      <w:pPr>
        <w:spacing w:after="0"/>
        <w:ind w:left="720"/>
        <w:jc w:val="both"/>
        <w:rPr>
          <w:rFonts w:cs="Arial"/>
          <w:bCs/>
          <w:iCs/>
          <w:lang w:eastAsia="fr-FR"/>
        </w:rPr>
      </w:pPr>
    </w:p>
    <w:p w14:paraId="61BFDD36" w14:textId="18965B0E" w:rsidR="00E26427" w:rsidRPr="003C6987" w:rsidRDefault="00E26427" w:rsidP="00E26427">
      <w:pPr>
        <w:spacing w:after="0"/>
        <w:ind w:left="720"/>
        <w:jc w:val="both"/>
        <w:rPr>
          <w:rFonts w:cs="Arial"/>
          <w:bCs/>
          <w:iCs/>
          <w:lang w:eastAsia="fr-FR"/>
        </w:rPr>
      </w:pPr>
    </w:p>
    <w:p w14:paraId="5B2FD3EB" w14:textId="77777777" w:rsidR="00E26427" w:rsidRPr="003C6987" w:rsidRDefault="00E26427" w:rsidP="00E26427">
      <w:pPr>
        <w:spacing w:after="0"/>
        <w:ind w:left="720"/>
        <w:jc w:val="both"/>
        <w:rPr>
          <w:rFonts w:cs="Arial"/>
          <w:bCs/>
          <w:iCs/>
          <w:lang w:eastAsia="fr-FR"/>
        </w:rPr>
      </w:pPr>
    </w:p>
    <w:p w14:paraId="2786F22B" w14:textId="54E1C22D" w:rsidR="00A10BE3" w:rsidRPr="003C6987" w:rsidRDefault="00A10BE3" w:rsidP="00E26427">
      <w:pPr>
        <w:pStyle w:val="Paragraphedeliste"/>
        <w:numPr>
          <w:ilvl w:val="0"/>
          <w:numId w:val="38"/>
        </w:numPr>
        <w:spacing w:after="0"/>
        <w:jc w:val="both"/>
        <w:rPr>
          <w:rFonts w:cs="Arial"/>
          <w:bCs/>
          <w:iCs/>
          <w:lang w:eastAsia="fr-FR"/>
        </w:rPr>
      </w:pPr>
      <w:r w:rsidRPr="003C6987">
        <w:rPr>
          <w:rFonts w:cs="Arial"/>
          <w:bCs/>
          <w:iCs/>
          <w:lang w:eastAsia="fr-FR"/>
        </w:rPr>
        <w:t>Actions mises en œuvre pour la réduction des émissions de CO2 (véhicules à faibles émissions, solutions alternatives lorsque cela est possible) : 1 point</w:t>
      </w:r>
    </w:p>
    <w:p w14:paraId="73E31016" w14:textId="45B37959" w:rsidR="00E26427" w:rsidRPr="003C6987" w:rsidRDefault="00E26427" w:rsidP="00E26427">
      <w:pPr>
        <w:spacing w:after="0"/>
        <w:jc w:val="both"/>
        <w:rPr>
          <w:rFonts w:cs="Arial"/>
          <w:bCs/>
          <w:iCs/>
          <w:lang w:eastAsia="fr-FR"/>
        </w:rPr>
      </w:pPr>
    </w:p>
    <w:p w14:paraId="11431750" w14:textId="55E21295" w:rsidR="00E26427" w:rsidRPr="003C6987" w:rsidRDefault="00E26427" w:rsidP="00E26427">
      <w:pPr>
        <w:spacing w:after="0"/>
        <w:jc w:val="both"/>
        <w:rPr>
          <w:rFonts w:cs="Arial"/>
          <w:bCs/>
          <w:iCs/>
          <w:lang w:eastAsia="fr-FR"/>
        </w:rPr>
      </w:pPr>
    </w:p>
    <w:p w14:paraId="5CEFB2A6" w14:textId="72A55FF2" w:rsidR="00E26427" w:rsidRPr="003C6987" w:rsidRDefault="00E26427" w:rsidP="00E26427">
      <w:pPr>
        <w:spacing w:after="0"/>
        <w:jc w:val="both"/>
        <w:rPr>
          <w:rFonts w:cs="Arial"/>
          <w:bCs/>
          <w:iCs/>
          <w:lang w:eastAsia="fr-FR"/>
        </w:rPr>
      </w:pPr>
    </w:p>
    <w:p w14:paraId="4D5EB85B" w14:textId="45D35533" w:rsidR="00E26427" w:rsidRPr="003C6987" w:rsidRDefault="00E26427" w:rsidP="00E26427">
      <w:pPr>
        <w:spacing w:after="0"/>
        <w:jc w:val="both"/>
        <w:rPr>
          <w:rFonts w:cs="Arial"/>
          <w:bCs/>
          <w:iCs/>
          <w:lang w:eastAsia="fr-FR"/>
        </w:rPr>
      </w:pPr>
    </w:p>
    <w:p w14:paraId="57784CB5" w14:textId="3D23AB06" w:rsidR="00E26427" w:rsidRPr="003C6987" w:rsidRDefault="00E26427" w:rsidP="00E26427">
      <w:pPr>
        <w:spacing w:after="0"/>
        <w:jc w:val="both"/>
        <w:rPr>
          <w:rFonts w:cs="Arial"/>
          <w:bCs/>
          <w:iCs/>
          <w:lang w:eastAsia="fr-FR"/>
        </w:rPr>
      </w:pPr>
    </w:p>
    <w:p w14:paraId="1C64D4E8" w14:textId="634885F2" w:rsidR="00E26427" w:rsidRPr="003C6987" w:rsidRDefault="00E26427" w:rsidP="00E26427">
      <w:pPr>
        <w:spacing w:after="0"/>
        <w:jc w:val="both"/>
        <w:rPr>
          <w:rFonts w:cs="Arial"/>
          <w:bCs/>
          <w:iCs/>
          <w:lang w:eastAsia="fr-FR"/>
        </w:rPr>
      </w:pPr>
    </w:p>
    <w:p w14:paraId="7047818F" w14:textId="02423354" w:rsidR="00E26427" w:rsidRPr="003C6987" w:rsidRDefault="00E26427" w:rsidP="00E26427">
      <w:pPr>
        <w:spacing w:after="0"/>
        <w:jc w:val="both"/>
        <w:rPr>
          <w:rFonts w:cs="Arial"/>
          <w:bCs/>
          <w:iCs/>
          <w:lang w:eastAsia="fr-FR"/>
        </w:rPr>
      </w:pPr>
    </w:p>
    <w:p w14:paraId="40B7D20A" w14:textId="77777777" w:rsidR="00E26427" w:rsidRPr="003C6987" w:rsidRDefault="00E26427" w:rsidP="00E26427">
      <w:pPr>
        <w:spacing w:after="0"/>
        <w:jc w:val="both"/>
        <w:rPr>
          <w:rFonts w:cs="Arial"/>
          <w:bCs/>
          <w:iCs/>
          <w:lang w:eastAsia="fr-FR"/>
        </w:rPr>
      </w:pPr>
    </w:p>
    <w:p w14:paraId="10BEF6BC" w14:textId="090C500F" w:rsidR="00A10BE3" w:rsidRPr="003C6987" w:rsidRDefault="00A10BE3" w:rsidP="00A10BE3">
      <w:pPr>
        <w:spacing w:after="0"/>
        <w:jc w:val="both"/>
        <w:rPr>
          <w:rFonts w:cs="Arial"/>
          <w:bCs/>
          <w:iCs/>
          <w:lang w:eastAsia="fr-FR"/>
        </w:rPr>
      </w:pPr>
    </w:p>
    <w:p w14:paraId="75E7D553" w14:textId="77777777" w:rsidR="00A10BE3" w:rsidRPr="003C6987" w:rsidRDefault="00A10BE3" w:rsidP="00A10BE3">
      <w:pPr>
        <w:spacing w:after="0"/>
        <w:jc w:val="both"/>
        <w:rPr>
          <w:rFonts w:cs="Times New Roman"/>
          <w:bCs/>
          <w:iCs/>
          <w:lang w:eastAsia="fr-FR"/>
        </w:rPr>
      </w:pPr>
    </w:p>
    <w:p w14:paraId="751311C0" w14:textId="2B7B65EC" w:rsidR="00A10BE3" w:rsidRPr="003C6987" w:rsidRDefault="00A10BE3" w:rsidP="00A10BE3">
      <w:pPr>
        <w:spacing w:after="0"/>
        <w:jc w:val="both"/>
        <w:rPr>
          <w:rFonts w:cs="Times New Roman"/>
          <w:bCs/>
          <w:iCs/>
          <w:lang w:eastAsia="fr-FR"/>
        </w:rPr>
      </w:pPr>
      <w:r w:rsidRPr="003C6987">
        <w:rPr>
          <w:rFonts w:cs="Arial"/>
          <w:b/>
          <w:noProof/>
          <w:color w:val="FFFFFF" w:themeColor="background1"/>
          <w:sz w:val="24"/>
          <w:szCs w:val="24"/>
          <w:highlight w:val="darkBlue"/>
          <w:lang w:eastAsia="fr-FR"/>
        </w:rPr>
        <w:t>SOUS-CRITERE 3 : Suppression de l’utilisation du plastique et solutions alternatives durables : 6 points</w:t>
      </w:r>
      <w:r w:rsidRPr="003C6987">
        <w:rPr>
          <w:rFonts w:cs="Arial"/>
          <w:b/>
          <w:noProof/>
          <w:color w:val="FFFFFF" w:themeColor="background1"/>
          <w:highlight w:val="darkBlue"/>
          <w:lang w:eastAsia="fr-FR"/>
        </w:rPr>
        <w:t xml:space="preserve">                      </w:t>
      </w:r>
      <w:r w:rsidRPr="003C6987">
        <w:rPr>
          <w:rFonts w:cs="Arial"/>
          <w:b/>
          <w:noProof/>
          <w:color w:val="0033CC"/>
          <w:highlight w:val="darkBlue"/>
          <w:shd w:val="clear" w:color="auto" w:fill="0033CC"/>
          <w:lang w:eastAsia="fr-FR"/>
        </w:rPr>
        <w:t xml:space="preserve"> </w:t>
      </w:r>
      <w:r w:rsidRPr="003C6987">
        <w:rPr>
          <w:rFonts w:cs="Arial"/>
          <w:b/>
          <w:noProof/>
          <w:color w:val="FFFFFF" w:themeColor="background1"/>
          <w:highlight w:val="darkBlue"/>
          <w:shd w:val="clear" w:color="auto" w:fill="0033CC"/>
          <w:lang w:eastAsia="fr-FR"/>
        </w:rPr>
        <w:t xml:space="preserve"> </w:t>
      </w:r>
      <w:r w:rsidRPr="003C6987">
        <w:rPr>
          <w:rFonts w:cs="Arial"/>
          <w:b/>
          <w:noProof/>
          <w:color w:val="FFFFFF" w:themeColor="background1"/>
          <w:highlight w:val="darkBlue"/>
          <w:lang w:eastAsia="fr-FR"/>
        </w:rPr>
        <w:t xml:space="preserve">                   </w:t>
      </w:r>
    </w:p>
    <w:p w14:paraId="08248608" w14:textId="7E500086" w:rsidR="00A10BE3" w:rsidRPr="003C6987" w:rsidRDefault="00A10BE3" w:rsidP="00A10BE3">
      <w:pPr>
        <w:widowControl w:val="0"/>
        <w:autoSpaceDE w:val="0"/>
        <w:autoSpaceDN w:val="0"/>
        <w:adjustRightInd w:val="0"/>
        <w:spacing w:after="120" w:line="240" w:lineRule="auto"/>
        <w:ind w:left="709" w:right="70"/>
        <w:jc w:val="both"/>
        <w:rPr>
          <w:rFonts w:cs="Arial"/>
        </w:rPr>
      </w:pPr>
    </w:p>
    <w:p w14:paraId="5E311657" w14:textId="49402948" w:rsidR="00A10BE3" w:rsidRPr="003C6987" w:rsidRDefault="00A10BE3" w:rsidP="00E26427">
      <w:pPr>
        <w:pStyle w:val="Paragraphedeliste"/>
        <w:widowControl w:val="0"/>
        <w:numPr>
          <w:ilvl w:val="0"/>
          <w:numId w:val="39"/>
        </w:numPr>
        <w:autoSpaceDE w:val="0"/>
        <w:autoSpaceDN w:val="0"/>
        <w:adjustRightInd w:val="0"/>
        <w:spacing w:after="120" w:line="240" w:lineRule="auto"/>
        <w:ind w:left="709" w:right="70"/>
        <w:jc w:val="both"/>
        <w:rPr>
          <w:rFonts w:cs="Arial"/>
        </w:rPr>
      </w:pPr>
      <w:r w:rsidRPr="003C6987">
        <w:rPr>
          <w:rFonts w:cs="Arial"/>
        </w:rPr>
        <w:t>Substitution des gobelets par des contenants réutilisables, compatibles avec les automates proposés : 3 points</w:t>
      </w:r>
    </w:p>
    <w:p w14:paraId="3D7C7DE8" w14:textId="6BF70372" w:rsidR="00A10BE3" w:rsidRPr="003C6987" w:rsidRDefault="00A10BE3" w:rsidP="00E26427">
      <w:pPr>
        <w:widowControl w:val="0"/>
        <w:autoSpaceDE w:val="0"/>
        <w:autoSpaceDN w:val="0"/>
        <w:adjustRightInd w:val="0"/>
        <w:spacing w:after="120" w:line="240" w:lineRule="auto"/>
        <w:ind w:left="709" w:right="70"/>
        <w:jc w:val="both"/>
        <w:rPr>
          <w:rFonts w:cs="Arial"/>
        </w:rPr>
      </w:pPr>
    </w:p>
    <w:p w14:paraId="7E4C2844" w14:textId="3801C6DB" w:rsidR="00A10BE3" w:rsidRDefault="00A10BE3" w:rsidP="00E26427">
      <w:pPr>
        <w:widowControl w:val="0"/>
        <w:autoSpaceDE w:val="0"/>
        <w:autoSpaceDN w:val="0"/>
        <w:adjustRightInd w:val="0"/>
        <w:spacing w:after="120" w:line="240" w:lineRule="auto"/>
        <w:ind w:left="709" w:right="70"/>
        <w:jc w:val="both"/>
        <w:rPr>
          <w:rFonts w:cs="Arial"/>
        </w:rPr>
      </w:pPr>
    </w:p>
    <w:p w14:paraId="37369B46" w14:textId="44EF8C7E" w:rsidR="003C6987" w:rsidRDefault="003C6987" w:rsidP="00E26427">
      <w:pPr>
        <w:widowControl w:val="0"/>
        <w:autoSpaceDE w:val="0"/>
        <w:autoSpaceDN w:val="0"/>
        <w:adjustRightInd w:val="0"/>
        <w:spacing w:after="120" w:line="240" w:lineRule="auto"/>
        <w:ind w:left="709" w:right="70"/>
        <w:jc w:val="both"/>
        <w:rPr>
          <w:rFonts w:cs="Arial"/>
        </w:rPr>
      </w:pPr>
    </w:p>
    <w:p w14:paraId="34EDA33A" w14:textId="77777777" w:rsidR="003C6987" w:rsidRPr="003C6987" w:rsidRDefault="003C6987" w:rsidP="00E26427">
      <w:pPr>
        <w:widowControl w:val="0"/>
        <w:autoSpaceDE w:val="0"/>
        <w:autoSpaceDN w:val="0"/>
        <w:adjustRightInd w:val="0"/>
        <w:spacing w:after="120" w:line="240" w:lineRule="auto"/>
        <w:ind w:left="709" w:right="70"/>
        <w:jc w:val="both"/>
        <w:rPr>
          <w:rFonts w:cs="Arial"/>
        </w:rPr>
      </w:pPr>
    </w:p>
    <w:p w14:paraId="20851D38" w14:textId="67ED54FD" w:rsidR="00A10BE3" w:rsidRPr="003C6987" w:rsidRDefault="00A10BE3" w:rsidP="00E26427">
      <w:pPr>
        <w:pStyle w:val="Paragraphedeliste"/>
        <w:widowControl w:val="0"/>
        <w:numPr>
          <w:ilvl w:val="0"/>
          <w:numId w:val="39"/>
        </w:numPr>
        <w:autoSpaceDE w:val="0"/>
        <w:autoSpaceDN w:val="0"/>
        <w:adjustRightInd w:val="0"/>
        <w:spacing w:after="120" w:line="240" w:lineRule="auto"/>
        <w:ind w:left="709" w:right="70"/>
        <w:jc w:val="both"/>
        <w:rPr>
          <w:rFonts w:cs="Arial"/>
        </w:rPr>
      </w:pPr>
      <w:r w:rsidRPr="003C6987">
        <w:rPr>
          <w:rFonts w:cs="Arial"/>
        </w:rPr>
        <w:t>Suppression des boissons à emballage plastique au profit d’alternatives durables : 2 points</w:t>
      </w:r>
    </w:p>
    <w:p w14:paraId="16E26DE4" w14:textId="1B9BBFAA" w:rsidR="00A10BE3" w:rsidRDefault="00A10BE3" w:rsidP="00E26427">
      <w:pPr>
        <w:widowControl w:val="0"/>
        <w:autoSpaceDE w:val="0"/>
        <w:autoSpaceDN w:val="0"/>
        <w:adjustRightInd w:val="0"/>
        <w:spacing w:after="120" w:line="240" w:lineRule="auto"/>
        <w:ind w:left="709" w:right="70"/>
        <w:jc w:val="both"/>
        <w:rPr>
          <w:rFonts w:cs="Arial"/>
        </w:rPr>
      </w:pPr>
    </w:p>
    <w:p w14:paraId="41149D32" w14:textId="4EDF6918" w:rsidR="003C6987" w:rsidRDefault="003C6987" w:rsidP="00E26427">
      <w:pPr>
        <w:widowControl w:val="0"/>
        <w:autoSpaceDE w:val="0"/>
        <w:autoSpaceDN w:val="0"/>
        <w:adjustRightInd w:val="0"/>
        <w:spacing w:after="120" w:line="240" w:lineRule="auto"/>
        <w:ind w:left="709" w:right="70"/>
        <w:jc w:val="both"/>
        <w:rPr>
          <w:rFonts w:cs="Arial"/>
        </w:rPr>
      </w:pPr>
    </w:p>
    <w:p w14:paraId="6BCFA711" w14:textId="18491FDA" w:rsidR="003C6987" w:rsidRDefault="003C6987" w:rsidP="00E26427">
      <w:pPr>
        <w:widowControl w:val="0"/>
        <w:autoSpaceDE w:val="0"/>
        <w:autoSpaceDN w:val="0"/>
        <w:adjustRightInd w:val="0"/>
        <w:spacing w:after="120" w:line="240" w:lineRule="auto"/>
        <w:ind w:left="709" w:right="70"/>
        <w:jc w:val="both"/>
        <w:rPr>
          <w:rFonts w:cs="Arial"/>
        </w:rPr>
      </w:pPr>
    </w:p>
    <w:p w14:paraId="4857BE98" w14:textId="77777777" w:rsidR="003C6987" w:rsidRPr="003C6987" w:rsidRDefault="003C6987" w:rsidP="00E26427">
      <w:pPr>
        <w:widowControl w:val="0"/>
        <w:autoSpaceDE w:val="0"/>
        <w:autoSpaceDN w:val="0"/>
        <w:adjustRightInd w:val="0"/>
        <w:spacing w:after="120" w:line="240" w:lineRule="auto"/>
        <w:ind w:left="709" w:right="70"/>
        <w:jc w:val="both"/>
        <w:rPr>
          <w:rFonts w:cs="Arial"/>
        </w:rPr>
      </w:pPr>
    </w:p>
    <w:p w14:paraId="66B82CF8" w14:textId="42A2198F" w:rsidR="00A10BE3" w:rsidRPr="003C6987" w:rsidRDefault="00A10BE3" w:rsidP="00E26427">
      <w:pPr>
        <w:widowControl w:val="0"/>
        <w:autoSpaceDE w:val="0"/>
        <w:autoSpaceDN w:val="0"/>
        <w:adjustRightInd w:val="0"/>
        <w:spacing w:after="120" w:line="240" w:lineRule="auto"/>
        <w:ind w:left="709" w:right="70"/>
        <w:jc w:val="both"/>
        <w:rPr>
          <w:rFonts w:cs="Arial"/>
        </w:rPr>
      </w:pPr>
    </w:p>
    <w:p w14:paraId="5FBB5944" w14:textId="6CCF2203" w:rsidR="00A10BE3" w:rsidRPr="003C6987" w:rsidRDefault="00A10BE3" w:rsidP="00E26427">
      <w:pPr>
        <w:pStyle w:val="Paragraphedeliste"/>
        <w:widowControl w:val="0"/>
        <w:numPr>
          <w:ilvl w:val="0"/>
          <w:numId w:val="39"/>
        </w:numPr>
        <w:autoSpaceDE w:val="0"/>
        <w:autoSpaceDN w:val="0"/>
        <w:adjustRightInd w:val="0"/>
        <w:spacing w:after="120" w:line="240" w:lineRule="auto"/>
        <w:ind w:left="709" w:right="70"/>
        <w:jc w:val="both"/>
        <w:rPr>
          <w:rFonts w:cs="Arial"/>
        </w:rPr>
      </w:pPr>
      <w:r w:rsidRPr="003C6987">
        <w:rPr>
          <w:rFonts w:cs="Arial"/>
        </w:rPr>
        <w:t>Actions d’information et de sensibilisation des usagers aux pratiques écoresponsables : 1 point</w:t>
      </w:r>
    </w:p>
    <w:sectPr w:rsidR="00A10BE3" w:rsidRPr="003C6987" w:rsidSect="003C6987">
      <w:headerReference w:type="first" r:id="rId10"/>
      <w:pgSz w:w="11906" w:h="16838" w:code="9"/>
      <w:pgMar w:top="1134" w:right="964" w:bottom="1134" w:left="96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2F2D8" w14:textId="77777777" w:rsidR="005B2C83" w:rsidRDefault="005B2C83" w:rsidP="005B2C83">
      <w:pPr>
        <w:spacing w:after="0" w:line="240" w:lineRule="auto"/>
      </w:pPr>
      <w:r>
        <w:separator/>
      </w:r>
    </w:p>
  </w:endnote>
  <w:endnote w:type="continuationSeparator" w:id="0">
    <w:p w14:paraId="54D671A6" w14:textId="77777777" w:rsidR="005B2C83" w:rsidRDefault="005B2C83" w:rsidP="005B2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arianne">
    <w:altName w:val="Cambria"/>
    <w:panose1 w:val="00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8576" w14:textId="77777777" w:rsidR="005B2C83" w:rsidRDefault="005B2C83" w:rsidP="005B2C83">
      <w:pPr>
        <w:spacing w:after="0" w:line="240" w:lineRule="auto"/>
      </w:pPr>
      <w:r>
        <w:separator/>
      </w:r>
    </w:p>
  </w:footnote>
  <w:footnote w:type="continuationSeparator" w:id="0">
    <w:p w14:paraId="2A78534A" w14:textId="77777777" w:rsidR="005B2C83" w:rsidRDefault="005B2C83" w:rsidP="005B2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94587" w14:textId="75414766" w:rsidR="005B2C83" w:rsidRDefault="00A364B1">
    <w:pPr>
      <w:pStyle w:val="En-tte"/>
    </w:pPr>
    <w:r>
      <w:rPr>
        <w:noProof/>
        <w:lang w:eastAsia="fr-FR"/>
      </w:rPr>
      <w:drawing>
        <wp:anchor distT="0" distB="0" distL="114300" distR="114300" simplePos="0" relativeHeight="251662336" behindDoc="0" locked="0" layoutInCell="1" allowOverlap="1" wp14:anchorId="645CFFA6" wp14:editId="3883D00B">
          <wp:simplePos x="0" y="0"/>
          <wp:positionH relativeFrom="column">
            <wp:posOffset>5263563</wp:posOffset>
          </wp:positionH>
          <wp:positionV relativeFrom="paragraph">
            <wp:posOffset>-23687</wp:posOffset>
          </wp:positionV>
          <wp:extent cx="934720" cy="93472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34720" cy="934720"/>
                  </a:xfrm>
                  <a:prstGeom prst="rect">
                    <a:avLst/>
                  </a:prstGeom>
                </pic:spPr>
              </pic:pic>
            </a:graphicData>
          </a:graphic>
          <wp14:sizeRelH relativeFrom="margin">
            <wp14:pctWidth>0</wp14:pctWidth>
          </wp14:sizeRelH>
          <wp14:sizeRelV relativeFrom="margin">
            <wp14:pctHeight>0</wp14:pctHeight>
          </wp14:sizeRelV>
        </wp:anchor>
      </w:drawing>
    </w:r>
    <w:r w:rsidR="005B2C83">
      <w:rPr>
        <w:noProof/>
        <w:lang w:eastAsia="fr-FR"/>
      </w:rPr>
      <w:drawing>
        <wp:anchor distT="0" distB="0" distL="114300" distR="114300" simplePos="0" relativeHeight="251660288" behindDoc="1" locked="0" layoutInCell="1" allowOverlap="1" wp14:anchorId="68657BE7" wp14:editId="37431C44">
          <wp:simplePos x="0" y="0"/>
          <wp:positionH relativeFrom="column">
            <wp:posOffset>-561975</wp:posOffset>
          </wp:positionH>
          <wp:positionV relativeFrom="page">
            <wp:posOffset>229870</wp:posOffset>
          </wp:positionV>
          <wp:extent cx="1804670" cy="1804670"/>
          <wp:effectExtent l="0" t="0" r="5080" b="5080"/>
          <wp:wrapNone/>
          <wp:docPr id="5" name="Image 5"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Police, capture d’écran, logo&#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4670" cy="18046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7A01"/>
    <w:multiLevelType w:val="hybridMultilevel"/>
    <w:tmpl w:val="7B42151C"/>
    <w:lvl w:ilvl="0" w:tplc="040C000D">
      <w:start w:val="1"/>
      <w:numFmt w:val="bullet"/>
      <w:lvlText w:val=""/>
      <w:lvlJc w:val="left"/>
      <w:pPr>
        <w:ind w:left="8222" w:hanging="360"/>
      </w:pPr>
      <w:rPr>
        <w:rFonts w:ascii="Wingdings" w:hAnsi="Wingdings" w:hint="default"/>
      </w:rPr>
    </w:lvl>
    <w:lvl w:ilvl="1" w:tplc="040C000D">
      <w:start w:val="1"/>
      <w:numFmt w:val="bullet"/>
      <w:lvlText w:val=""/>
      <w:lvlJc w:val="left"/>
      <w:pPr>
        <w:ind w:left="8942" w:hanging="360"/>
      </w:pPr>
      <w:rPr>
        <w:rFonts w:ascii="Wingdings" w:hAnsi="Wingdings" w:hint="default"/>
      </w:rPr>
    </w:lvl>
    <w:lvl w:ilvl="2" w:tplc="040C0005" w:tentative="1">
      <w:start w:val="1"/>
      <w:numFmt w:val="bullet"/>
      <w:lvlText w:val=""/>
      <w:lvlJc w:val="left"/>
      <w:pPr>
        <w:ind w:left="9662" w:hanging="360"/>
      </w:pPr>
      <w:rPr>
        <w:rFonts w:ascii="Wingdings" w:hAnsi="Wingdings" w:hint="default"/>
      </w:rPr>
    </w:lvl>
    <w:lvl w:ilvl="3" w:tplc="040C0001" w:tentative="1">
      <w:start w:val="1"/>
      <w:numFmt w:val="bullet"/>
      <w:lvlText w:val=""/>
      <w:lvlJc w:val="left"/>
      <w:pPr>
        <w:ind w:left="10382" w:hanging="360"/>
      </w:pPr>
      <w:rPr>
        <w:rFonts w:ascii="Symbol" w:hAnsi="Symbol" w:hint="default"/>
      </w:rPr>
    </w:lvl>
    <w:lvl w:ilvl="4" w:tplc="040C0003" w:tentative="1">
      <w:start w:val="1"/>
      <w:numFmt w:val="bullet"/>
      <w:lvlText w:val="o"/>
      <w:lvlJc w:val="left"/>
      <w:pPr>
        <w:ind w:left="11102" w:hanging="360"/>
      </w:pPr>
      <w:rPr>
        <w:rFonts w:ascii="Courier New" w:hAnsi="Courier New" w:cs="Courier New" w:hint="default"/>
      </w:rPr>
    </w:lvl>
    <w:lvl w:ilvl="5" w:tplc="040C0005" w:tentative="1">
      <w:start w:val="1"/>
      <w:numFmt w:val="bullet"/>
      <w:lvlText w:val=""/>
      <w:lvlJc w:val="left"/>
      <w:pPr>
        <w:ind w:left="11822" w:hanging="360"/>
      </w:pPr>
      <w:rPr>
        <w:rFonts w:ascii="Wingdings" w:hAnsi="Wingdings" w:hint="default"/>
      </w:rPr>
    </w:lvl>
    <w:lvl w:ilvl="6" w:tplc="040C0001" w:tentative="1">
      <w:start w:val="1"/>
      <w:numFmt w:val="bullet"/>
      <w:lvlText w:val=""/>
      <w:lvlJc w:val="left"/>
      <w:pPr>
        <w:ind w:left="12542" w:hanging="360"/>
      </w:pPr>
      <w:rPr>
        <w:rFonts w:ascii="Symbol" w:hAnsi="Symbol" w:hint="default"/>
      </w:rPr>
    </w:lvl>
    <w:lvl w:ilvl="7" w:tplc="040C0003" w:tentative="1">
      <w:start w:val="1"/>
      <w:numFmt w:val="bullet"/>
      <w:lvlText w:val="o"/>
      <w:lvlJc w:val="left"/>
      <w:pPr>
        <w:ind w:left="13262" w:hanging="360"/>
      </w:pPr>
      <w:rPr>
        <w:rFonts w:ascii="Courier New" w:hAnsi="Courier New" w:cs="Courier New" w:hint="default"/>
      </w:rPr>
    </w:lvl>
    <w:lvl w:ilvl="8" w:tplc="040C0005" w:tentative="1">
      <w:start w:val="1"/>
      <w:numFmt w:val="bullet"/>
      <w:lvlText w:val=""/>
      <w:lvlJc w:val="left"/>
      <w:pPr>
        <w:ind w:left="13982" w:hanging="360"/>
      </w:pPr>
      <w:rPr>
        <w:rFonts w:ascii="Wingdings" w:hAnsi="Wingdings" w:hint="default"/>
      </w:rPr>
    </w:lvl>
  </w:abstractNum>
  <w:abstractNum w:abstractNumId="1" w15:restartNumberingAfterBreak="0">
    <w:nsid w:val="07FE3B13"/>
    <w:multiLevelType w:val="hybridMultilevel"/>
    <w:tmpl w:val="F19C9C2A"/>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C332707"/>
    <w:multiLevelType w:val="hybridMultilevel"/>
    <w:tmpl w:val="A0FC7328"/>
    <w:lvl w:ilvl="0" w:tplc="CE344D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A44CD"/>
    <w:multiLevelType w:val="hybridMultilevel"/>
    <w:tmpl w:val="70D06A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F11E15"/>
    <w:multiLevelType w:val="hybridMultilevel"/>
    <w:tmpl w:val="E952911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99D52BE"/>
    <w:multiLevelType w:val="hybridMultilevel"/>
    <w:tmpl w:val="37423F02"/>
    <w:lvl w:ilvl="0" w:tplc="CE344D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241555"/>
    <w:multiLevelType w:val="hybridMultilevel"/>
    <w:tmpl w:val="7AAA4470"/>
    <w:lvl w:ilvl="0" w:tplc="CE344D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B57F51"/>
    <w:multiLevelType w:val="hybridMultilevel"/>
    <w:tmpl w:val="2682CC3E"/>
    <w:lvl w:ilvl="0" w:tplc="CE344D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9359A7"/>
    <w:multiLevelType w:val="multilevel"/>
    <w:tmpl w:val="68444F5A"/>
    <w:lvl w:ilvl="0">
      <w:start w:val="1"/>
      <w:numFmt w:val="decimal"/>
      <w:pStyle w:val="Titre1B"/>
      <w:lvlText w:val="%1."/>
      <w:lvlJc w:val="left"/>
      <w:pPr>
        <w:ind w:left="360" w:hanging="360"/>
      </w:pPr>
    </w:lvl>
    <w:lvl w:ilvl="1">
      <w:start w:val="1"/>
      <w:numFmt w:val="decimal"/>
      <w:pStyle w:val="Titre21B"/>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D1F9B"/>
    <w:multiLevelType w:val="hybridMultilevel"/>
    <w:tmpl w:val="4D2053C8"/>
    <w:lvl w:ilvl="0" w:tplc="3AEA7C76">
      <w:start w:val="2"/>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0" w15:restartNumberingAfterBreak="0">
    <w:nsid w:val="219E6D66"/>
    <w:multiLevelType w:val="hybridMultilevel"/>
    <w:tmpl w:val="84321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72F5F"/>
    <w:multiLevelType w:val="hybridMultilevel"/>
    <w:tmpl w:val="65CA63A8"/>
    <w:lvl w:ilvl="0" w:tplc="D7E27D4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344A77"/>
    <w:multiLevelType w:val="hybridMultilevel"/>
    <w:tmpl w:val="8864DC70"/>
    <w:lvl w:ilvl="0" w:tplc="57CCA01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3250B12"/>
    <w:multiLevelType w:val="hybridMultilevel"/>
    <w:tmpl w:val="D8F23F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704A4E"/>
    <w:multiLevelType w:val="hybridMultilevel"/>
    <w:tmpl w:val="8F7AC65C"/>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15:restartNumberingAfterBreak="0">
    <w:nsid w:val="25880EB5"/>
    <w:multiLevelType w:val="hybridMultilevel"/>
    <w:tmpl w:val="373EAF74"/>
    <w:lvl w:ilvl="0" w:tplc="736671A4">
      <w:start w:val="5"/>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2B3E5F"/>
    <w:multiLevelType w:val="hybridMultilevel"/>
    <w:tmpl w:val="2698D7C6"/>
    <w:lvl w:ilvl="0" w:tplc="264CB8A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FF86B86"/>
    <w:multiLevelType w:val="hybridMultilevel"/>
    <w:tmpl w:val="9572D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EC5832"/>
    <w:multiLevelType w:val="hybridMultilevel"/>
    <w:tmpl w:val="90F0C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4D658F"/>
    <w:multiLevelType w:val="hybridMultilevel"/>
    <w:tmpl w:val="C52240F0"/>
    <w:lvl w:ilvl="0" w:tplc="CE344D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4B5CC4"/>
    <w:multiLevelType w:val="hybridMultilevel"/>
    <w:tmpl w:val="AF84FE0C"/>
    <w:lvl w:ilvl="0" w:tplc="74AC8D50">
      <w:start w:val="1"/>
      <w:numFmt w:val="decimal"/>
      <w:lvlText w:val="%1-"/>
      <w:lvlJc w:val="left"/>
      <w:pPr>
        <w:ind w:left="720" w:hanging="360"/>
      </w:pPr>
      <w:rPr>
        <w:rFonts w:ascii="Arial" w:hAnsi="Arial" w:cs="Arial" w:hint="default"/>
        <w:b/>
        <w:color w:val="FFFFFF" w:themeColor="background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7376F4C"/>
    <w:multiLevelType w:val="hybridMultilevel"/>
    <w:tmpl w:val="98DCB9CA"/>
    <w:lvl w:ilvl="0" w:tplc="040C0005">
      <w:start w:val="1"/>
      <w:numFmt w:val="bullet"/>
      <w:lvlText w:val=""/>
      <w:lvlJc w:val="left"/>
      <w:pPr>
        <w:ind w:left="1776" w:hanging="360"/>
      </w:pPr>
      <w:rPr>
        <w:rFonts w:ascii="Wingdings" w:hAnsi="Wingdings" w:hint="default"/>
      </w:rPr>
    </w:lvl>
    <w:lvl w:ilvl="1" w:tplc="FFFFFFFF">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2" w15:restartNumberingAfterBreak="0">
    <w:nsid w:val="425C0443"/>
    <w:multiLevelType w:val="hybridMultilevel"/>
    <w:tmpl w:val="0CBCD570"/>
    <w:lvl w:ilvl="0" w:tplc="93C45BDA">
      <w:start w:val="15"/>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D44205"/>
    <w:multiLevelType w:val="hybridMultilevel"/>
    <w:tmpl w:val="E71E30E4"/>
    <w:lvl w:ilvl="0" w:tplc="3E5E067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923CFA"/>
    <w:multiLevelType w:val="hybridMultilevel"/>
    <w:tmpl w:val="BB60C950"/>
    <w:lvl w:ilvl="0" w:tplc="8FA64D2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A92C02"/>
    <w:multiLevelType w:val="hybridMultilevel"/>
    <w:tmpl w:val="E9040066"/>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6" w15:restartNumberingAfterBreak="0">
    <w:nsid w:val="4A6426BF"/>
    <w:multiLevelType w:val="hybridMultilevel"/>
    <w:tmpl w:val="FA1EE5FE"/>
    <w:lvl w:ilvl="0" w:tplc="7DD6210A">
      <w:start w:val="2"/>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9441AE"/>
    <w:multiLevelType w:val="hybridMultilevel"/>
    <w:tmpl w:val="EE643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A66C6E"/>
    <w:multiLevelType w:val="hybridMultilevel"/>
    <w:tmpl w:val="1F5210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A11829"/>
    <w:multiLevelType w:val="hybridMultilevel"/>
    <w:tmpl w:val="5D224F0C"/>
    <w:lvl w:ilvl="0" w:tplc="041ACAEC">
      <w:start w:val="1"/>
      <w:numFmt w:val="decimal"/>
      <w:lvlText w:val="%1-"/>
      <w:lvlJc w:val="left"/>
      <w:pPr>
        <w:ind w:left="720" w:hanging="360"/>
      </w:pPr>
      <w:rPr>
        <w:rFonts w:ascii="Arial" w:hAnsi="Arial" w:cs="Arial" w:hint="default"/>
        <w:b/>
        <w:color w:val="FFFFFF" w:themeColor="background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BA1EFB"/>
    <w:multiLevelType w:val="hybridMultilevel"/>
    <w:tmpl w:val="532071B0"/>
    <w:lvl w:ilvl="0" w:tplc="13982D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815"/>
    <w:multiLevelType w:val="hybridMultilevel"/>
    <w:tmpl w:val="E4A8B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9559C9"/>
    <w:multiLevelType w:val="hybridMultilevel"/>
    <w:tmpl w:val="F26C98AE"/>
    <w:lvl w:ilvl="0" w:tplc="E744AD04">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65A58D6"/>
    <w:multiLevelType w:val="hybridMultilevel"/>
    <w:tmpl w:val="8864DC70"/>
    <w:lvl w:ilvl="0" w:tplc="57CCA01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8DD28BB"/>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5" w15:restartNumberingAfterBreak="0">
    <w:nsid w:val="6D494A43"/>
    <w:multiLevelType w:val="hybridMultilevel"/>
    <w:tmpl w:val="81C60D7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11716E"/>
    <w:multiLevelType w:val="multilevel"/>
    <w:tmpl w:val="A932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635013"/>
    <w:multiLevelType w:val="hybridMultilevel"/>
    <w:tmpl w:val="0256E374"/>
    <w:lvl w:ilvl="0" w:tplc="67F6D9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C03766"/>
    <w:multiLevelType w:val="hybridMultilevel"/>
    <w:tmpl w:val="D67019DC"/>
    <w:lvl w:ilvl="0" w:tplc="13200AC2">
      <w:start w:val="3"/>
      <w:numFmt w:val="bullet"/>
      <w:lvlText w:val="-"/>
      <w:lvlJc w:val="left"/>
      <w:pPr>
        <w:ind w:left="720" w:hanging="360"/>
      </w:pPr>
      <w:rPr>
        <w:rFonts w:ascii="Calibri" w:eastAsia="Times New Roman" w:hAnsi="Calibri" w:cs="Times New Roman" w:hint="default"/>
      </w:rPr>
    </w:lvl>
    <w:lvl w:ilvl="1" w:tplc="13200AC2">
      <w:start w:val="3"/>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13"/>
  </w:num>
  <w:num w:numId="4">
    <w:abstractNumId w:val="37"/>
  </w:num>
  <w:num w:numId="5">
    <w:abstractNumId w:val="15"/>
  </w:num>
  <w:num w:numId="6">
    <w:abstractNumId w:val="34"/>
  </w:num>
  <w:num w:numId="7">
    <w:abstractNumId w:val="30"/>
  </w:num>
  <w:num w:numId="8">
    <w:abstractNumId w:val="16"/>
  </w:num>
  <w:num w:numId="9">
    <w:abstractNumId w:val="26"/>
  </w:num>
  <w:num w:numId="10">
    <w:abstractNumId w:val="4"/>
  </w:num>
  <w:num w:numId="11">
    <w:abstractNumId w:val="0"/>
  </w:num>
  <w:num w:numId="12">
    <w:abstractNumId w:val="21"/>
  </w:num>
  <w:num w:numId="13">
    <w:abstractNumId w:val="12"/>
  </w:num>
  <w:num w:numId="14">
    <w:abstractNumId w:val="31"/>
  </w:num>
  <w:num w:numId="15">
    <w:abstractNumId w:val="33"/>
  </w:num>
  <w:num w:numId="16">
    <w:abstractNumId w:val="38"/>
  </w:num>
  <w:num w:numId="17">
    <w:abstractNumId w:val="27"/>
  </w:num>
  <w:num w:numId="18">
    <w:abstractNumId w:val="17"/>
  </w:num>
  <w:num w:numId="19">
    <w:abstractNumId w:val="23"/>
  </w:num>
  <w:num w:numId="20">
    <w:abstractNumId w:val="11"/>
  </w:num>
  <w:num w:numId="21">
    <w:abstractNumId w:val="9"/>
  </w:num>
  <w:num w:numId="22">
    <w:abstractNumId w:val="32"/>
  </w:num>
  <w:num w:numId="23">
    <w:abstractNumId w:val="29"/>
  </w:num>
  <w:num w:numId="24">
    <w:abstractNumId w:val="20"/>
  </w:num>
  <w:num w:numId="25">
    <w:abstractNumId w:val="36"/>
  </w:num>
  <w:num w:numId="26">
    <w:abstractNumId w:val="2"/>
  </w:num>
  <w:num w:numId="27">
    <w:abstractNumId w:val="22"/>
  </w:num>
  <w:num w:numId="28">
    <w:abstractNumId w:val="5"/>
  </w:num>
  <w:num w:numId="29">
    <w:abstractNumId w:val="7"/>
  </w:num>
  <w:num w:numId="30">
    <w:abstractNumId w:val="6"/>
  </w:num>
  <w:num w:numId="31">
    <w:abstractNumId w:val="8"/>
  </w:num>
  <w:num w:numId="32">
    <w:abstractNumId w:val="18"/>
  </w:num>
  <w:num w:numId="33">
    <w:abstractNumId w:val="19"/>
  </w:num>
  <w:num w:numId="34">
    <w:abstractNumId w:val="1"/>
  </w:num>
  <w:num w:numId="35">
    <w:abstractNumId w:val="35"/>
  </w:num>
  <w:num w:numId="36">
    <w:abstractNumId w:val="3"/>
  </w:num>
  <w:num w:numId="37">
    <w:abstractNumId w:val="25"/>
  </w:num>
  <w:num w:numId="38">
    <w:abstractNumId w:val="28"/>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04"/>
    <w:rsid w:val="000170F5"/>
    <w:rsid w:val="00023F20"/>
    <w:rsid w:val="00045DD9"/>
    <w:rsid w:val="00061690"/>
    <w:rsid w:val="00064C9F"/>
    <w:rsid w:val="00076955"/>
    <w:rsid w:val="0008494B"/>
    <w:rsid w:val="0009753B"/>
    <w:rsid w:val="000A1F26"/>
    <w:rsid w:val="000B1110"/>
    <w:rsid w:val="0011683E"/>
    <w:rsid w:val="00145838"/>
    <w:rsid w:val="00152F59"/>
    <w:rsid w:val="001536BF"/>
    <w:rsid w:val="001562DB"/>
    <w:rsid w:val="0016195A"/>
    <w:rsid w:val="0016477D"/>
    <w:rsid w:val="001A4775"/>
    <w:rsid w:val="001B1DAE"/>
    <w:rsid w:val="001B2ABE"/>
    <w:rsid w:val="001C04EA"/>
    <w:rsid w:val="001D1810"/>
    <w:rsid w:val="002014F7"/>
    <w:rsid w:val="00214F4A"/>
    <w:rsid w:val="00230FDA"/>
    <w:rsid w:val="00250BF8"/>
    <w:rsid w:val="00295F95"/>
    <w:rsid w:val="002C1260"/>
    <w:rsid w:val="002E797B"/>
    <w:rsid w:val="003113A1"/>
    <w:rsid w:val="003164DE"/>
    <w:rsid w:val="00352BF2"/>
    <w:rsid w:val="00353662"/>
    <w:rsid w:val="00362DB7"/>
    <w:rsid w:val="00386B26"/>
    <w:rsid w:val="003C6987"/>
    <w:rsid w:val="003F7CD6"/>
    <w:rsid w:val="00412D93"/>
    <w:rsid w:val="00415FA5"/>
    <w:rsid w:val="00451061"/>
    <w:rsid w:val="00464422"/>
    <w:rsid w:val="004B052C"/>
    <w:rsid w:val="004C3EAE"/>
    <w:rsid w:val="004E5CCD"/>
    <w:rsid w:val="004F5A70"/>
    <w:rsid w:val="004F6453"/>
    <w:rsid w:val="00504CCA"/>
    <w:rsid w:val="005303F8"/>
    <w:rsid w:val="005319FB"/>
    <w:rsid w:val="00571A86"/>
    <w:rsid w:val="005A0D79"/>
    <w:rsid w:val="005B2C83"/>
    <w:rsid w:val="005B4E8C"/>
    <w:rsid w:val="005E10E9"/>
    <w:rsid w:val="005F6772"/>
    <w:rsid w:val="00607E68"/>
    <w:rsid w:val="00616BF0"/>
    <w:rsid w:val="00625257"/>
    <w:rsid w:val="00630A87"/>
    <w:rsid w:val="00632CED"/>
    <w:rsid w:val="0065160E"/>
    <w:rsid w:val="00663ACE"/>
    <w:rsid w:val="0066420D"/>
    <w:rsid w:val="00671F32"/>
    <w:rsid w:val="0067524C"/>
    <w:rsid w:val="00682636"/>
    <w:rsid w:val="00683625"/>
    <w:rsid w:val="006C00BB"/>
    <w:rsid w:val="006F22C4"/>
    <w:rsid w:val="00701DA2"/>
    <w:rsid w:val="00704C74"/>
    <w:rsid w:val="00704E26"/>
    <w:rsid w:val="007078E4"/>
    <w:rsid w:val="00735C31"/>
    <w:rsid w:val="00740FF6"/>
    <w:rsid w:val="00750344"/>
    <w:rsid w:val="007D6CEA"/>
    <w:rsid w:val="00810727"/>
    <w:rsid w:val="008312E4"/>
    <w:rsid w:val="00840E8D"/>
    <w:rsid w:val="0085798A"/>
    <w:rsid w:val="00886843"/>
    <w:rsid w:val="008B613D"/>
    <w:rsid w:val="008E062F"/>
    <w:rsid w:val="008E7891"/>
    <w:rsid w:val="008F3C73"/>
    <w:rsid w:val="009146A1"/>
    <w:rsid w:val="0091513D"/>
    <w:rsid w:val="00925342"/>
    <w:rsid w:val="0093146E"/>
    <w:rsid w:val="009443E9"/>
    <w:rsid w:val="00967E6C"/>
    <w:rsid w:val="00986644"/>
    <w:rsid w:val="009D18F5"/>
    <w:rsid w:val="00A10BE3"/>
    <w:rsid w:val="00A20A84"/>
    <w:rsid w:val="00A33F06"/>
    <w:rsid w:val="00A364B1"/>
    <w:rsid w:val="00A36F31"/>
    <w:rsid w:val="00A37532"/>
    <w:rsid w:val="00A37BBA"/>
    <w:rsid w:val="00A44933"/>
    <w:rsid w:val="00A74D3F"/>
    <w:rsid w:val="00A84AEC"/>
    <w:rsid w:val="00AC31D3"/>
    <w:rsid w:val="00AD0D79"/>
    <w:rsid w:val="00AD6C28"/>
    <w:rsid w:val="00B0102B"/>
    <w:rsid w:val="00B118EB"/>
    <w:rsid w:val="00B11B89"/>
    <w:rsid w:val="00B11CD6"/>
    <w:rsid w:val="00B11E02"/>
    <w:rsid w:val="00B72E45"/>
    <w:rsid w:val="00B81DCB"/>
    <w:rsid w:val="00BC3311"/>
    <w:rsid w:val="00BC78FD"/>
    <w:rsid w:val="00BD3AC6"/>
    <w:rsid w:val="00BD3E3F"/>
    <w:rsid w:val="00BF1584"/>
    <w:rsid w:val="00BF29B8"/>
    <w:rsid w:val="00BF516F"/>
    <w:rsid w:val="00C04C04"/>
    <w:rsid w:val="00C20E9A"/>
    <w:rsid w:val="00C2749F"/>
    <w:rsid w:val="00C34525"/>
    <w:rsid w:val="00C50A71"/>
    <w:rsid w:val="00C7180A"/>
    <w:rsid w:val="00C8439C"/>
    <w:rsid w:val="00CE5D97"/>
    <w:rsid w:val="00CF2DFB"/>
    <w:rsid w:val="00CF61A8"/>
    <w:rsid w:val="00D01628"/>
    <w:rsid w:val="00D229C4"/>
    <w:rsid w:val="00D62F36"/>
    <w:rsid w:val="00D87C6E"/>
    <w:rsid w:val="00D9125E"/>
    <w:rsid w:val="00DB0B80"/>
    <w:rsid w:val="00DB41B9"/>
    <w:rsid w:val="00DC316B"/>
    <w:rsid w:val="00E26427"/>
    <w:rsid w:val="00E41C32"/>
    <w:rsid w:val="00E53C09"/>
    <w:rsid w:val="00E754E8"/>
    <w:rsid w:val="00EB2985"/>
    <w:rsid w:val="00EC17B9"/>
    <w:rsid w:val="00EC289B"/>
    <w:rsid w:val="00EF7456"/>
    <w:rsid w:val="00F01F12"/>
    <w:rsid w:val="00F138A9"/>
    <w:rsid w:val="00F514F3"/>
    <w:rsid w:val="00F60461"/>
    <w:rsid w:val="00F6111A"/>
    <w:rsid w:val="00F66550"/>
    <w:rsid w:val="00F87713"/>
    <w:rsid w:val="00F87AEC"/>
    <w:rsid w:val="00FA5B8F"/>
    <w:rsid w:val="00FB010E"/>
    <w:rsid w:val="283C81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16F74"/>
  <w15:chartTrackingRefBased/>
  <w15:docId w15:val="{563EF47D-B4D7-47BC-AD19-91B21761C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BD3AC6"/>
    <w:pPr>
      <w:keepNext/>
      <w:numPr>
        <w:numId w:val="6"/>
      </w:numPr>
      <w:shd w:val="clear" w:color="auto" w:fill="44546A" w:themeFill="text2"/>
      <w:spacing w:after="0" w:line="240" w:lineRule="auto"/>
      <w:jc w:val="both"/>
      <w:outlineLvl w:val="0"/>
    </w:pPr>
    <w:rPr>
      <w:rFonts w:ascii="Arial" w:eastAsia="Times New Roman" w:hAnsi="Arial" w:cs="Times New Roman"/>
      <w:b/>
      <w:snapToGrid w:val="0"/>
      <w:color w:val="FFFFFF" w:themeColor="background1"/>
      <w:sz w:val="20"/>
      <w:szCs w:val="20"/>
      <w:u w:val="single" w:color="44546A" w:themeColor="text2"/>
      <w:lang w:eastAsia="fr-FR"/>
    </w:rPr>
  </w:style>
  <w:style w:type="paragraph" w:styleId="Titre2">
    <w:name w:val="heading 2"/>
    <w:basedOn w:val="Normal"/>
    <w:next w:val="Normal"/>
    <w:link w:val="Titre2Car"/>
    <w:uiPriority w:val="9"/>
    <w:unhideWhenUsed/>
    <w:qFormat/>
    <w:rsid w:val="00BD3AC6"/>
    <w:pPr>
      <w:keepNext/>
      <w:keepLines/>
      <w:widowControl w:val="0"/>
      <w:numPr>
        <w:ilvl w:val="1"/>
        <w:numId w:val="6"/>
      </w:numPr>
      <w:spacing w:after="0" w:line="480" w:lineRule="auto"/>
      <w:ind w:left="578" w:hanging="578"/>
      <w:jc w:val="both"/>
      <w:outlineLvl w:val="1"/>
    </w:pPr>
    <w:rPr>
      <w:rFonts w:ascii="Arial" w:eastAsiaTheme="majorEastAsia" w:hAnsi="Arial" w:cstheme="majorBidi"/>
      <w:b/>
      <w:bCs/>
      <w:snapToGrid w:val="0"/>
      <w:color w:val="44546A" w:themeColor="text2"/>
      <w:sz w:val="18"/>
      <w:szCs w:val="26"/>
      <w:u w:val="single"/>
      <w:lang w:eastAsia="fr-FR"/>
    </w:rPr>
  </w:style>
  <w:style w:type="paragraph" w:styleId="Titre3">
    <w:name w:val="heading 3"/>
    <w:basedOn w:val="Normal"/>
    <w:next w:val="Normal"/>
    <w:link w:val="Titre3Car"/>
    <w:uiPriority w:val="9"/>
    <w:unhideWhenUsed/>
    <w:qFormat/>
    <w:rsid w:val="00BD3AC6"/>
    <w:pPr>
      <w:keepNext/>
      <w:keepLines/>
      <w:widowControl w:val="0"/>
      <w:numPr>
        <w:ilvl w:val="2"/>
        <w:numId w:val="6"/>
      </w:numPr>
      <w:spacing w:before="200" w:after="0" w:line="240" w:lineRule="auto"/>
      <w:jc w:val="both"/>
      <w:outlineLvl w:val="2"/>
    </w:pPr>
    <w:rPr>
      <w:rFonts w:asciiTheme="majorHAnsi" w:eastAsiaTheme="majorEastAsia" w:hAnsiTheme="majorHAnsi" w:cstheme="majorBidi"/>
      <w:b/>
      <w:bCs/>
      <w:snapToGrid w:val="0"/>
      <w:color w:val="5B9BD5" w:themeColor="accent1"/>
      <w:sz w:val="18"/>
      <w:szCs w:val="20"/>
      <w:lang w:eastAsia="fr-FR"/>
    </w:rPr>
  </w:style>
  <w:style w:type="paragraph" w:styleId="Titre4">
    <w:name w:val="heading 4"/>
    <w:basedOn w:val="Normal"/>
    <w:next w:val="Normal"/>
    <w:link w:val="Titre4Car"/>
    <w:uiPriority w:val="9"/>
    <w:semiHidden/>
    <w:unhideWhenUsed/>
    <w:qFormat/>
    <w:rsid w:val="00BD3AC6"/>
    <w:pPr>
      <w:keepNext/>
      <w:keepLines/>
      <w:widowControl w:val="0"/>
      <w:numPr>
        <w:ilvl w:val="3"/>
        <w:numId w:val="6"/>
      </w:numPr>
      <w:spacing w:before="200" w:after="0" w:line="240" w:lineRule="auto"/>
      <w:jc w:val="both"/>
      <w:outlineLvl w:val="3"/>
    </w:pPr>
    <w:rPr>
      <w:rFonts w:asciiTheme="majorHAnsi" w:eastAsiaTheme="majorEastAsia" w:hAnsiTheme="majorHAnsi" w:cstheme="majorBidi"/>
      <w:b/>
      <w:bCs/>
      <w:i/>
      <w:iCs/>
      <w:snapToGrid w:val="0"/>
      <w:color w:val="5B9BD5" w:themeColor="accent1"/>
      <w:sz w:val="18"/>
      <w:szCs w:val="20"/>
      <w:lang w:eastAsia="fr-FR"/>
    </w:rPr>
  </w:style>
  <w:style w:type="paragraph" w:styleId="Titre5">
    <w:name w:val="heading 5"/>
    <w:basedOn w:val="Normal"/>
    <w:next w:val="Normal"/>
    <w:link w:val="Titre5Car"/>
    <w:uiPriority w:val="9"/>
    <w:semiHidden/>
    <w:unhideWhenUsed/>
    <w:qFormat/>
    <w:rsid w:val="00BD3AC6"/>
    <w:pPr>
      <w:keepNext/>
      <w:keepLines/>
      <w:widowControl w:val="0"/>
      <w:numPr>
        <w:ilvl w:val="4"/>
        <w:numId w:val="6"/>
      </w:numPr>
      <w:spacing w:before="200" w:after="0" w:line="240" w:lineRule="auto"/>
      <w:jc w:val="both"/>
      <w:outlineLvl w:val="4"/>
    </w:pPr>
    <w:rPr>
      <w:rFonts w:asciiTheme="majorHAnsi" w:eastAsiaTheme="majorEastAsia" w:hAnsiTheme="majorHAnsi" w:cstheme="majorBidi"/>
      <w:snapToGrid w:val="0"/>
      <w:color w:val="1F4D78" w:themeColor="accent1" w:themeShade="7F"/>
      <w:sz w:val="18"/>
      <w:szCs w:val="20"/>
      <w:lang w:eastAsia="fr-FR"/>
    </w:rPr>
  </w:style>
  <w:style w:type="paragraph" w:styleId="Titre6">
    <w:name w:val="heading 6"/>
    <w:basedOn w:val="Normal"/>
    <w:next w:val="Normal"/>
    <w:link w:val="Titre6Car"/>
    <w:uiPriority w:val="9"/>
    <w:semiHidden/>
    <w:unhideWhenUsed/>
    <w:qFormat/>
    <w:rsid w:val="00BD3AC6"/>
    <w:pPr>
      <w:keepNext/>
      <w:keepLines/>
      <w:widowControl w:val="0"/>
      <w:numPr>
        <w:ilvl w:val="5"/>
        <w:numId w:val="6"/>
      </w:numPr>
      <w:spacing w:before="200" w:after="0" w:line="240" w:lineRule="auto"/>
      <w:jc w:val="both"/>
      <w:outlineLvl w:val="5"/>
    </w:pPr>
    <w:rPr>
      <w:rFonts w:asciiTheme="majorHAnsi" w:eastAsiaTheme="majorEastAsia" w:hAnsiTheme="majorHAnsi" w:cstheme="majorBidi"/>
      <w:i/>
      <w:iCs/>
      <w:snapToGrid w:val="0"/>
      <w:color w:val="1F4D78" w:themeColor="accent1" w:themeShade="7F"/>
      <w:sz w:val="18"/>
      <w:szCs w:val="20"/>
      <w:lang w:eastAsia="fr-FR"/>
    </w:rPr>
  </w:style>
  <w:style w:type="paragraph" w:styleId="Titre7">
    <w:name w:val="heading 7"/>
    <w:basedOn w:val="Normal"/>
    <w:next w:val="Normal"/>
    <w:link w:val="Titre7Car"/>
    <w:uiPriority w:val="9"/>
    <w:semiHidden/>
    <w:unhideWhenUsed/>
    <w:qFormat/>
    <w:rsid w:val="00BD3AC6"/>
    <w:pPr>
      <w:keepNext/>
      <w:keepLines/>
      <w:widowControl w:val="0"/>
      <w:numPr>
        <w:ilvl w:val="6"/>
        <w:numId w:val="6"/>
      </w:numPr>
      <w:spacing w:before="200" w:after="0" w:line="240" w:lineRule="auto"/>
      <w:jc w:val="both"/>
      <w:outlineLvl w:val="6"/>
    </w:pPr>
    <w:rPr>
      <w:rFonts w:asciiTheme="majorHAnsi" w:eastAsiaTheme="majorEastAsia" w:hAnsiTheme="majorHAnsi" w:cstheme="majorBidi"/>
      <w:i/>
      <w:iCs/>
      <w:snapToGrid w:val="0"/>
      <w:color w:val="404040" w:themeColor="text1" w:themeTint="BF"/>
      <w:sz w:val="18"/>
      <w:szCs w:val="20"/>
      <w:lang w:eastAsia="fr-FR"/>
    </w:rPr>
  </w:style>
  <w:style w:type="paragraph" w:styleId="Titre8">
    <w:name w:val="heading 8"/>
    <w:basedOn w:val="Normal"/>
    <w:next w:val="Normal"/>
    <w:link w:val="Titre8Car"/>
    <w:uiPriority w:val="9"/>
    <w:semiHidden/>
    <w:unhideWhenUsed/>
    <w:qFormat/>
    <w:rsid w:val="00BD3AC6"/>
    <w:pPr>
      <w:keepNext/>
      <w:keepLines/>
      <w:widowControl w:val="0"/>
      <w:numPr>
        <w:ilvl w:val="7"/>
        <w:numId w:val="6"/>
      </w:numPr>
      <w:spacing w:before="200" w:after="0" w:line="240" w:lineRule="auto"/>
      <w:jc w:val="both"/>
      <w:outlineLvl w:val="7"/>
    </w:pPr>
    <w:rPr>
      <w:rFonts w:asciiTheme="majorHAnsi" w:eastAsiaTheme="majorEastAsia" w:hAnsiTheme="majorHAnsi" w:cstheme="majorBidi"/>
      <w:snapToGrid w:val="0"/>
      <w:color w:val="404040" w:themeColor="text1" w:themeTint="BF"/>
      <w:sz w:val="20"/>
      <w:szCs w:val="20"/>
      <w:lang w:eastAsia="fr-FR"/>
    </w:rPr>
  </w:style>
  <w:style w:type="paragraph" w:styleId="Titre9">
    <w:name w:val="heading 9"/>
    <w:basedOn w:val="Normal"/>
    <w:next w:val="Normal"/>
    <w:link w:val="Titre9Car"/>
    <w:uiPriority w:val="9"/>
    <w:semiHidden/>
    <w:unhideWhenUsed/>
    <w:qFormat/>
    <w:rsid w:val="00BD3AC6"/>
    <w:pPr>
      <w:keepNext/>
      <w:keepLines/>
      <w:widowControl w:val="0"/>
      <w:numPr>
        <w:ilvl w:val="8"/>
        <w:numId w:val="6"/>
      </w:numPr>
      <w:spacing w:before="200" w:after="0" w:line="240" w:lineRule="auto"/>
      <w:jc w:val="both"/>
      <w:outlineLvl w:val="8"/>
    </w:pPr>
    <w:rPr>
      <w:rFonts w:asciiTheme="majorHAnsi" w:eastAsiaTheme="majorEastAsia" w:hAnsiTheme="majorHAnsi" w:cstheme="majorBidi"/>
      <w:i/>
      <w:iCs/>
      <w:snapToGrid w:val="0"/>
      <w:color w:val="404040" w:themeColor="text1" w:themeTint="B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B2C83"/>
    <w:pPr>
      <w:tabs>
        <w:tab w:val="center" w:pos="4536"/>
        <w:tab w:val="right" w:pos="9072"/>
      </w:tabs>
      <w:spacing w:after="0" w:line="240" w:lineRule="auto"/>
    </w:pPr>
  </w:style>
  <w:style w:type="character" w:customStyle="1" w:styleId="En-tteCar">
    <w:name w:val="En-tête Car"/>
    <w:basedOn w:val="Policepardfaut"/>
    <w:link w:val="En-tte"/>
    <w:uiPriority w:val="99"/>
    <w:rsid w:val="005B2C83"/>
  </w:style>
  <w:style w:type="paragraph" w:styleId="Pieddepage">
    <w:name w:val="footer"/>
    <w:basedOn w:val="Normal"/>
    <w:link w:val="PieddepageCar"/>
    <w:uiPriority w:val="99"/>
    <w:unhideWhenUsed/>
    <w:rsid w:val="005B2C8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B2C83"/>
  </w:style>
  <w:style w:type="paragraph" w:styleId="Paragraphedeliste">
    <w:name w:val="List Paragraph"/>
    <w:basedOn w:val="Normal"/>
    <w:uiPriority w:val="34"/>
    <w:qFormat/>
    <w:rsid w:val="005B2C83"/>
    <w:pPr>
      <w:ind w:left="720"/>
      <w:contextualSpacing/>
    </w:pPr>
  </w:style>
  <w:style w:type="paragraph" w:customStyle="1" w:styleId="Corpsperso1">
    <w:name w:val="Corps perso 1"/>
    <w:basedOn w:val="Normal"/>
    <w:link w:val="Corpsperso1Car"/>
    <w:autoRedefine/>
    <w:qFormat/>
    <w:rsid w:val="00D01628"/>
    <w:pPr>
      <w:suppressAutoHyphens/>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Cs/>
      <w:sz w:val="20"/>
      <w:lang w:eastAsia="fr-FR"/>
    </w:rPr>
  </w:style>
  <w:style w:type="character" w:customStyle="1" w:styleId="Corpsperso1Car">
    <w:name w:val="Corps perso 1 Car"/>
    <w:link w:val="Corpsperso1"/>
    <w:rsid w:val="00D01628"/>
    <w:rPr>
      <w:rFonts w:ascii="Times New Roman" w:eastAsia="Times New Roman" w:hAnsi="Times New Roman" w:cs="Times New Roman"/>
      <w:bCs/>
      <w:sz w:val="20"/>
      <w:lang w:eastAsia="fr-FR"/>
    </w:rPr>
  </w:style>
  <w:style w:type="character" w:styleId="Lienhypertexte">
    <w:name w:val="Hyperlink"/>
    <w:rsid w:val="00D01628"/>
    <w:rPr>
      <w:color w:val="0000FF"/>
      <w:u w:val="single"/>
    </w:rPr>
  </w:style>
  <w:style w:type="paragraph" w:customStyle="1" w:styleId="RedNomDoc">
    <w:name w:val="RedNomDoc"/>
    <w:basedOn w:val="Normal"/>
    <w:rsid w:val="00EF7456"/>
    <w:pPr>
      <w:widowControl w:val="0"/>
      <w:spacing w:after="0" w:line="240" w:lineRule="auto"/>
      <w:jc w:val="center"/>
    </w:pPr>
    <w:rPr>
      <w:rFonts w:ascii="Arial" w:eastAsia="Times New Roman" w:hAnsi="Arial" w:cs="Times New Roman"/>
      <w:b/>
      <w:snapToGrid w:val="0"/>
      <w:sz w:val="30"/>
      <w:szCs w:val="20"/>
      <w:lang w:eastAsia="fr-FR"/>
    </w:rPr>
  </w:style>
  <w:style w:type="character" w:customStyle="1" w:styleId="Titre1Car">
    <w:name w:val="Titre 1 Car"/>
    <w:basedOn w:val="Policepardfaut"/>
    <w:link w:val="Titre1"/>
    <w:rsid w:val="00BD3AC6"/>
    <w:rPr>
      <w:rFonts w:ascii="Arial" w:eastAsia="Times New Roman" w:hAnsi="Arial" w:cs="Times New Roman"/>
      <w:b/>
      <w:snapToGrid w:val="0"/>
      <w:color w:val="FFFFFF" w:themeColor="background1"/>
      <w:sz w:val="20"/>
      <w:szCs w:val="20"/>
      <w:u w:val="single" w:color="44546A" w:themeColor="text2"/>
      <w:shd w:val="clear" w:color="auto" w:fill="44546A" w:themeFill="text2"/>
      <w:lang w:eastAsia="fr-FR"/>
    </w:rPr>
  </w:style>
  <w:style w:type="character" w:customStyle="1" w:styleId="Titre2Car">
    <w:name w:val="Titre 2 Car"/>
    <w:basedOn w:val="Policepardfaut"/>
    <w:link w:val="Titre2"/>
    <w:uiPriority w:val="9"/>
    <w:rsid w:val="00BD3AC6"/>
    <w:rPr>
      <w:rFonts w:ascii="Arial" w:eastAsiaTheme="majorEastAsia" w:hAnsi="Arial" w:cstheme="majorBidi"/>
      <w:b/>
      <w:bCs/>
      <w:snapToGrid w:val="0"/>
      <w:color w:val="44546A" w:themeColor="text2"/>
      <w:sz w:val="18"/>
      <w:szCs w:val="26"/>
      <w:u w:val="single"/>
      <w:lang w:eastAsia="fr-FR"/>
    </w:rPr>
  </w:style>
  <w:style w:type="character" w:customStyle="1" w:styleId="Titre3Car">
    <w:name w:val="Titre 3 Car"/>
    <w:basedOn w:val="Policepardfaut"/>
    <w:link w:val="Titre3"/>
    <w:uiPriority w:val="9"/>
    <w:rsid w:val="00BD3AC6"/>
    <w:rPr>
      <w:rFonts w:asciiTheme="majorHAnsi" w:eastAsiaTheme="majorEastAsia" w:hAnsiTheme="majorHAnsi" w:cstheme="majorBidi"/>
      <w:b/>
      <w:bCs/>
      <w:snapToGrid w:val="0"/>
      <w:color w:val="5B9BD5" w:themeColor="accent1"/>
      <w:sz w:val="18"/>
      <w:szCs w:val="20"/>
      <w:lang w:eastAsia="fr-FR"/>
    </w:rPr>
  </w:style>
  <w:style w:type="character" w:customStyle="1" w:styleId="Titre4Car">
    <w:name w:val="Titre 4 Car"/>
    <w:basedOn w:val="Policepardfaut"/>
    <w:link w:val="Titre4"/>
    <w:uiPriority w:val="9"/>
    <w:semiHidden/>
    <w:rsid w:val="00BD3AC6"/>
    <w:rPr>
      <w:rFonts w:asciiTheme="majorHAnsi" w:eastAsiaTheme="majorEastAsia" w:hAnsiTheme="majorHAnsi" w:cstheme="majorBidi"/>
      <w:b/>
      <w:bCs/>
      <w:i/>
      <w:iCs/>
      <w:snapToGrid w:val="0"/>
      <w:color w:val="5B9BD5" w:themeColor="accent1"/>
      <w:sz w:val="18"/>
      <w:szCs w:val="20"/>
      <w:lang w:eastAsia="fr-FR"/>
    </w:rPr>
  </w:style>
  <w:style w:type="character" w:customStyle="1" w:styleId="Titre5Car">
    <w:name w:val="Titre 5 Car"/>
    <w:basedOn w:val="Policepardfaut"/>
    <w:link w:val="Titre5"/>
    <w:uiPriority w:val="9"/>
    <w:semiHidden/>
    <w:rsid w:val="00BD3AC6"/>
    <w:rPr>
      <w:rFonts w:asciiTheme="majorHAnsi" w:eastAsiaTheme="majorEastAsia" w:hAnsiTheme="majorHAnsi" w:cstheme="majorBidi"/>
      <w:snapToGrid w:val="0"/>
      <w:color w:val="1F4D78" w:themeColor="accent1" w:themeShade="7F"/>
      <w:sz w:val="18"/>
      <w:szCs w:val="20"/>
      <w:lang w:eastAsia="fr-FR"/>
    </w:rPr>
  </w:style>
  <w:style w:type="character" w:customStyle="1" w:styleId="Titre6Car">
    <w:name w:val="Titre 6 Car"/>
    <w:basedOn w:val="Policepardfaut"/>
    <w:link w:val="Titre6"/>
    <w:uiPriority w:val="9"/>
    <w:semiHidden/>
    <w:rsid w:val="00BD3AC6"/>
    <w:rPr>
      <w:rFonts w:asciiTheme="majorHAnsi" w:eastAsiaTheme="majorEastAsia" w:hAnsiTheme="majorHAnsi" w:cstheme="majorBidi"/>
      <w:i/>
      <w:iCs/>
      <w:snapToGrid w:val="0"/>
      <w:color w:val="1F4D78" w:themeColor="accent1" w:themeShade="7F"/>
      <w:sz w:val="18"/>
      <w:szCs w:val="20"/>
      <w:lang w:eastAsia="fr-FR"/>
    </w:rPr>
  </w:style>
  <w:style w:type="character" w:customStyle="1" w:styleId="Titre7Car">
    <w:name w:val="Titre 7 Car"/>
    <w:basedOn w:val="Policepardfaut"/>
    <w:link w:val="Titre7"/>
    <w:uiPriority w:val="9"/>
    <w:semiHidden/>
    <w:rsid w:val="00BD3AC6"/>
    <w:rPr>
      <w:rFonts w:asciiTheme="majorHAnsi" w:eastAsiaTheme="majorEastAsia" w:hAnsiTheme="majorHAnsi" w:cstheme="majorBidi"/>
      <w:i/>
      <w:iCs/>
      <w:snapToGrid w:val="0"/>
      <w:color w:val="404040" w:themeColor="text1" w:themeTint="BF"/>
      <w:sz w:val="18"/>
      <w:szCs w:val="20"/>
      <w:lang w:eastAsia="fr-FR"/>
    </w:rPr>
  </w:style>
  <w:style w:type="character" w:customStyle="1" w:styleId="Titre8Car">
    <w:name w:val="Titre 8 Car"/>
    <w:basedOn w:val="Policepardfaut"/>
    <w:link w:val="Titre8"/>
    <w:uiPriority w:val="9"/>
    <w:semiHidden/>
    <w:rsid w:val="00BD3AC6"/>
    <w:rPr>
      <w:rFonts w:asciiTheme="majorHAnsi" w:eastAsiaTheme="majorEastAsia" w:hAnsiTheme="majorHAnsi" w:cstheme="majorBidi"/>
      <w:snapToGrid w:val="0"/>
      <w:color w:val="404040" w:themeColor="text1" w:themeTint="BF"/>
      <w:sz w:val="20"/>
      <w:szCs w:val="20"/>
      <w:lang w:eastAsia="fr-FR"/>
    </w:rPr>
  </w:style>
  <w:style w:type="character" w:customStyle="1" w:styleId="Titre9Car">
    <w:name w:val="Titre 9 Car"/>
    <w:basedOn w:val="Policepardfaut"/>
    <w:link w:val="Titre9"/>
    <w:uiPriority w:val="9"/>
    <w:semiHidden/>
    <w:rsid w:val="00BD3AC6"/>
    <w:rPr>
      <w:rFonts w:asciiTheme="majorHAnsi" w:eastAsiaTheme="majorEastAsia" w:hAnsiTheme="majorHAnsi" w:cstheme="majorBidi"/>
      <w:i/>
      <w:iCs/>
      <w:snapToGrid w:val="0"/>
      <w:color w:val="404040" w:themeColor="text1" w:themeTint="BF"/>
      <w:sz w:val="20"/>
      <w:szCs w:val="20"/>
      <w:lang w:eastAsia="fr-FR"/>
    </w:rPr>
  </w:style>
  <w:style w:type="paragraph" w:customStyle="1" w:styleId="RedTitre2">
    <w:name w:val="RedTitre2"/>
    <w:basedOn w:val="Normal"/>
    <w:link w:val="RedTitre2Car"/>
    <w:rsid w:val="005E10E9"/>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Arial" w:eastAsia="Times New Roman" w:hAnsi="Arial" w:cs="Times New Roman"/>
      <w:b/>
      <w:snapToGrid w:val="0"/>
      <w:sz w:val="24"/>
      <w:szCs w:val="20"/>
      <w:lang w:eastAsia="fr-FR"/>
    </w:rPr>
  </w:style>
  <w:style w:type="character" w:customStyle="1" w:styleId="RedTitre2Car">
    <w:name w:val="RedTitre2 Car"/>
    <w:link w:val="RedTitre2"/>
    <w:rsid w:val="005E10E9"/>
    <w:rPr>
      <w:rFonts w:ascii="Arial" w:eastAsia="Times New Roman" w:hAnsi="Arial" w:cs="Times New Roman"/>
      <w:b/>
      <w:snapToGrid w:val="0"/>
      <w:sz w:val="24"/>
      <w:szCs w:val="20"/>
      <w:lang w:eastAsia="fr-FR"/>
    </w:rPr>
  </w:style>
  <w:style w:type="paragraph" w:customStyle="1" w:styleId="fcasegauche">
    <w:name w:val="f_case_gauche"/>
    <w:basedOn w:val="Normal"/>
    <w:rsid w:val="00B81DCB"/>
    <w:pPr>
      <w:spacing w:after="60" w:line="240" w:lineRule="auto"/>
      <w:ind w:left="284" w:hanging="284"/>
      <w:jc w:val="both"/>
    </w:pPr>
    <w:rPr>
      <w:rFonts w:ascii="Univers (WN)" w:eastAsia="Times New Roman" w:hAnsi="Univers (WN)" w:cs="Times New Roman"/>
      <w:sz w:val="20"/>
      <w:szCs w:val="20"/>
      <w:lang w:eastAsia="fr-FR"/>
    </w:rPr>
  </w:style>
  <w:style w:type="paragraph" w:customStyle="1" w:styleId="Titre1B">
    <w:name w:val="Titre 1B"/>
    <w:basedOn w:val="Normal"/>
    <w:autoRedefine/>
    <w:qFormat/>
    <w:rsid w:val="00B11E02"/>
    <w:pPr>
      <w:numPr>
        <w:numId w:val="31"/>
      </w:numPr>
      <w:overflowPunct w:val="0"/>
      <w:autoSpaceDE w:val="0"/>
      <w:autoSpaceDN w:val="0"/>
      <w:adjustRightInd w:val="0"/>
      <w:spacing w:before="360" w:after="360" w:line="240" w:lineRule="auto"/>
      <w:jc w:val="both"/>
      <w:textAlignment w:val="baseline"/>
    </w:pPr>
    <w:rPr>
      <w:rFonts w:ascii="Marianne" w:eastAsia="Times New Roman" w:hAnsi="Marianne" w:cs="Arial"/>
      <w:b/>
      <w:bCs/>
      <w:caps/>
      <w:color w:val="4472C4" w:themeColor="accent5"/>
      <w:sz w:val="20"/>
      <w:szCs w:val="20"/>
      <w:lang w:eastAsia="fr-FR"/>
    </w:rPr>
  </w:style>
  <w:style w:type="paragraph" w:customStyle="1" w:styleId="Titre21B">
    <w:name w:val="Titre 2.1B"/>
    <w:basedOn w:val="Titre1B"/>
    <w:qFormat/>
    <w:rsid w:val="00B11E02"/>
    <w:pPr>
      <w:numPr>
        <w:ilvl w:val="1"/>
      </w:numPr>
      <w:ind w:left="851" w:hanging="360"/>
    </w:pPr>
    <w:rPr>
      <w:caps w:val="0"/>
      <w:color w:val="2F5496"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690314">
      <w:bodyDiv w:val="1"/>
      <w:marLeft w:val="0"/>
      <w:marRight w:val="0"/>
      <w:marTop w:val="0"/>
      <w:marBottom w:val="0"/>
      <w:divBdr>
        <w:top w:val="none" w:sz="0" w:space="0" w:color="auto"/>
        <w:left w:val="none" w:sz="0" w:space="0" w:color="auto"/>
        <w:bottom w:val="none" w:sz="0" w:space="0" w:color="auto"/>
        <w:right w:val="none" w:sz="0" w:space="0" w:color="auto"/>
      </w:divBdr>
    </w:div>
    <w:div w:id="147714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2.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5" ma:contentTypeDescription="" ma:contentTypeScope="" ma:versionID="61278ab92f8bee43b9c736d59ccf181b">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6951b1a17c910efb649bb1ad20b5ed8e"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9C1AF-2052-48C5-A5CB-B57A95E2B072}">
  <ds:schemaRef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schemas.microsoft.com/sharepoint/v3"/>
    <ds:schemaRef ds:uri="acf41ff6-399b-473b-9020-165c364e7f21"/>
    <ds:schemaRef ds:uri="d9c10c62-c3a0-4c20-bba9-7ed5985d807c"/>
    <ds:schemaRef ds:uri="http://www.w3.org/XML/1998/namespace"/>
    <ds:schemaRef ds:uri="http://schemas.microsoft.com/office/2006/documentManagement/types"/>
    <ds:schemaRef ds:uri="919f66d7-de1f-44f9-a022-67c12295a3b7"/>
    <ds:schemaRef ds:uri="http://purl.org/dc/terms/"/>
    <ds:schemaRef ds:uri="http://purl.org/dc/elements/1.1/"/>
  </ds:schemaRefs>
</ds:datastoreItem>
</file>

<file path=customXml/itemProps2.xml><?xml version="1.0" encoding="utf-8"?>
<ds:datastoreItem xmlns:ds="http://schemas.openxmlformats.org/officeDocument/2006/customXml" ds:itemID="{4251A0B7-BBC7-4DD2-A606-B8CBA2DA7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1F66C-26EC-474E-9218-CCE1686928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7</Pages>
  <Words>966</Words>
  <Characters>5315</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Heligon</dc:creator>
  <cp:keywords/>
  <dc:description/>
  <cp:lastModifiedBy>Anna Scotto Di Rosato</cp:lastModifiedBy>
  <cp:revision>96</cp:revision>
  <cp:lastPrinted>2026-01-14T10:37:00Z</cp:lastPrinted>
  <dcterms:created xsi:type="dcterms:W3CDTF">2023-09-26T08:34:00Z</dcterms:created>
  <dcterms:modified xsi:type="dcterms:W3CDTF">2026-03-17T11:25:00Z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y fmtid="{D5CDD505-2E9C-101B-9397-08002B2CF9AE}" pid="3" name="MediaServiceImageTags">
    <vt:lpwstr/>
  </property>
</Properties>
</file>